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A7" w:rsidRDefault="00F07FA7" w:rsidP="00F07FA7">
      <w:pPr>
        <w:jc w:val="center"/>
        <w:rPr>
          <w:b/>
        </w:rPr>
      </w:pPr>
      <w:r w:rsidRPr="00F07FA7">
        <w:rPr>
          <w:b/>
        </w:rPr>
        <w:t>Priopćenje za medije</w:t>
      </w:r>
    </w:p>
    <w:p w:rsidR="00BE50BC" w:rsidRPr="00F07FA7" w:rsidRDefault="00BE50BC" w:rsidP="00F07FA7">
      <w:pPr>
        <w:jc w:val="center"/>
        <w:rPr>
          <w:b/>
        </w:rPr>
      </w:pPr>
    </w:p>
    <w:p w:rsidR="00F07FA7" w:rsidRDefault="00F07FA7" w:rsidP="00F07FA7">
      <w:pPr>
        <w:jc w:val="center"/>
        <w:rPr>
          <w:b/>
        </w:rPr>
      </w:pPr>
      <w:r w:rsidRPr="00F07FA7">
        <w:rPr>
          <w:b/>
        </w:rPr>
        <w:t>Predstavljanje ESMO vodiča za bolesnike Što je rak pluća nemalih stanica?</w:t>
      </w:r>
    </w:p>
    <w:p w:rsidR="00F07FA7" w:rsidRPr="00F07FA7" w:rsidRDefault="00F07FA7" w:rsidP="00F07FA7">
      <w:pPr>
        <w:jc w:val="center"/>
        <w:rPr>
          <w:b/>
        </w:rPr>
      </w:pPr>
      <w:r>
        <w:rPr>
          <w:b/>
        </w:rPr>
        <w:t>i</w:t>
      </w:r>
      <w:r w:rsidRPr="00F07FA7">
        <w:rPr>
          <w:b/>
        </w:rPr>
        <w:t xml:space="preserve"> priručnika Živjeti s rakom pluća</w:t>
      </w:r>
    </w:p>
    <w:p w:rsidR="00F07FA7" w:rsidRDefault="00F07FA7" w:rsidP="0069144B">
      <w:pPr>
        <w:ind w:firstLine="708"/>
        <w:rPr>
          <w:b/>
          <w:sz w:val="24"/>
          <w:szCs w:val="24"/>
        </w:rPr>
      </w:pPr>
      <w:r>
        <w:t xml:space="preserve">Udruga SVE za NJU je zajedno s Hrvatskim torakalnim društvom, Hrvatskim društvom </w:t>
      </w:r>
      <w:r>
        <w:rPr>
          <w:sz w:val="24"/>
          <w:szCs w:val="24"/>
        </w:rPr>
        <w:t xml:space="preserve">za internističku onkologiju i udrugom Jedra organizirala u prostorijama SVE za NJU, Kneza Mislava 10, 18. prosinca 2017. u 11 sati predstavljanje </w:t>
      </w:r>
      <w:r>
        <w:rPr>
          <w:b/>
          <w:sz w:val="24"/>
          <w:szCs w:val="24"/>
        </w:rPr>
        <w:t>ESMO vodiča za bolesnike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ŠTO JE RAK PLUĆA NEMALIH STANICA? </w:t>
      </w:r>
      <w:r w:rsidRPr="008D3204">
        <w:rPr>
          <w:sz w:val="24"/>
          <w:szCs w:val="24"/>
        </w:rPr>
        <w:t>i priručnika</w:t>
      </w:r>
      <w:r>
        <w:rPr>
          <w:b/>
          <w:sz w:val="24"/>
          <w:szCs w:val="24"/>
        </w:rPr>
        <w:t xml:space="preserve"> ŽIVJETI S RAKOM PLUĆA.</w:t>
      </w:r>
    </w:p>
    <w:p w:rsidR="00BE50BC" w:rsidRDefault="00F07FA7" w:rsidP="00E24A56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Hrvatski prijevod vodiča </w:t>
      </w:r>
      <w:r w:rsidRPr="0069144B">
        <w:rPr>
          <w:rFonts w:cstheme="minorHAnsi"/>
          <w:b/>
          <w:i/>
          <w:sz w:val="24"/>
          <w:szCs w:val="24"/>
        </w:rPr>
        <w:t>Što je rak pluća nemalih stanica?</w:t>
      </w:r>
      <w:r>
        <w:rPr>
          <w:rFonts w:cstheme="minorHAnsi"/>
          <w:sz w:val="24"/>
          <w:szCs w:val="24"/>
        </w:rPr>
        <w:t xml:space="preserve"> realizirali su nakon odobrenja European Society for Medical Oncology (ESMO) udruga SVE za NJU, Hrvatsko torakalno društvo i Hrvatsko društvo za internističku onkologiju. Vodič je prevela dr. sc. </w:t>
      </w:r>
      <w:r w:rsidRPr="0064162B">
        <w:rPr>
          <w:rFonts w:cstheme="minorHAnsi"/>
          <w:b/>
          <w:sz w:val="24"/>
          <w:szCs w:val="24"/>
        </w:rPr>
        <w:t>Dea Ajduković</w:t>
      </w:r>
      <w:r>
        <w:rPr>
          <w:rFonts w:cstheme="minorHAnsi"/>
          <w:sz w:val="24"/>
          <w:szCs w:val="24"/>
        </w:rPr>
        <w:t xml:space="preserve">, prijevod su provjerili onkologinja doc. dr. sc. </w:t>
      </w:r>
      <w:r w:rsidRPr="001C31F3">
        <w:rPr>
          <w:rFonts w:cstheme="minorHAnsi"/>
          <w:sz w:val="24"/>
          <w:szCs w:val="24"/>
        </w:rPr>
        <w:t>Sanja Pleština</w:t>
      </w:r>
      <w:r>
        <w:rPr>
          <w:rFonts w:cstheme="minorHAnsi"/>
          <w:sz w:val="24"/>
          <w:szCs w:val="24"/>
        </w:rPr>
        <w:t xml:space="preserve">, akademik </w:t>
      </w:r>
      <w:r w:rsidRPr="0064162B">
        <w:rPr>
          <w:rFonts w:cstheme="minorHAnsi"/>
          <w:b/>
          <w:sz w:val="24"/>
          <w:szCs w:val="24"/>
        </w:rPr>
        <w:t>Miroslav Samaržija</w:t>
      </w:r>
      <w:r>
        <w:rPr>
          <w:rFonts w:cstheme="minorHAnsi"/>
          <w:sz w:val="24"/>
          <w:szCs w:val="24"/>
        </w:rPr>
        <w:t xml:space="preserve"> i onkolog prof. dr. sc. </w:t>
      </w:r>
      <w:r w:rsidRPr="0064162B">
        <w:rPr>
          <w:rFonts w:cstheme="minorHAnsi"/>
          <w:b/>
          <w:sz w:val="24"/>
          <w:szCs w:val="24"/>
        </w:rPr>
        <w:t>Damir Vrbanec</w:t>
      </w:r>
      <w:r>
        <w:rPr>
          <w:rFonts w:cstheme="minorHAnsi"/>
          <w:sz w:val="24"/>
          <w:szCs w:val="24"/>
        </w:rPr>
        <w:t xml:space="preserve">. U ime bolesnika prijevod su pregledale </w:t>
      </w:r>
      <w:r w:rsidRPr="0064162B">
        <w:rPr>
          <w:rFonts w:cstheme="minorHAnsi"/>
          <w:b/>
          <w:sz w:val="24"/>
          <w:szCs w:val="24"/>
        </w:rPr>
        <w:t>Almenka Balenović</w:t>
      </w:r>
      <w:r>
        <w:rPr>
          <w:rFonts w:cstheme="minorHAnsi"/>
          <w:sz w:val="24"/>
          <w:szCs w:val="24"/>
        </w:rPr>
        <w:t xml:space="preserve">, predsjednica udruge SVE za NJU i </w:t>
      </w:r>
      <w:r w:rsidRPr="0064162B">
        <w:rPr>
          <w:rFonts w:cstheme="minorHAnsi"/>
          <w:b/>
          <w:sz w:val="24"/>
          <w:szCs w:val="24"/>
        </w:rPr>
        <w:t>Sandra Karabatić</w:t>
      </w:r>
      <w:r>
        <w:rPr>
          <w:rFonts w:cstheme="minorHAnsi"/>
          <w:sz w:val="24"/>
          <w:szCs w:val="24"/>
        </w:rPr>
        <w:t xml:space="preserve">, predsjednica udruge Jedra. Vodič je </w:t>
      </w:r>
      <w:r w:rsidR="00BE50BC">
        <w:rPr>
          <w:rFonts w:cstheme="minorHAnsi"/>
          <w:sz w:val="24"/>
          <w:szCs w:val="24"/>
        </w:rPr>
        <w:t xml:space="preserve">koristan </w:t>
      </w:r>
      <w:r>
        <w:rPr>
          <w:rFonts w:cstheme="minorHAnsi"/>
          <w:sz w:val="24"/>
          <w:szCs w:val="24"/>
        </w:rPr>
        <w:t>bolesnicima, obiteljima, ali i zdravstvenim profesionalcima koji sudjeluju u liječenju i praćenju bolesnika s rakom pluća nemalih stanica</w:t>
      </w:r>
      <w:r w:rsidR="00BE50BC">
        <w:rPr>
          <w:rFonts w:cstheme="minorHAnsi"/>
          <w:sz w:val="24"/>
          <w:szCs w:val="24"/>
        </w:rPr>
        <w:t>. Dostupan je</w:t>
      </w:r>
      <w:r>
        <w:rPr>
          <w:rFonts w:cstheme="minorHAnsi"/>
          <w:sz w:val="24"/>
          <w:szCs w:val="24"/>
        </w:rPr>
        <w:t xml:space="preserve"> na </w:t>
      </w:r>
      <w:r w:rsidRPr="00BE50BC">
        <w:rPr>
          <w:rFonts w:cstheme="minorHAnsi"/>
          <w:sz w:val="24"/>
          <w:szCs w:val="24"/>
        </w:rPr>
        <w:t>mrežnima stranicama udruge SVE za NJU</w:t>
      </w:r>
      <w:r w:rsidR="009E0DFF">
        <w:rPr>
          <w:rFonts w:cstheme="minorHAnsi"/>
          <w:sz w:val="24"/>
          <w:szCs w:val="24"/>
        </w:rPr>
        <w:t xml:space="preserve"> </w:t>
      </w:r>
      <w:hyperlink r:id="rId5" w:history="1">
        <w:r w:rsidR="009E0DFF" w:rsidRPr="008A3C55">
          <w:rPr>
            <w:rStyle w:val="Hyperlink"/>
            <w:rFonts w:cstheme="minorHAnsi"/>
            <w:sz w:val="24"/>
            <w:szCs w:val="24"/>
          </w:rPr>
          <w:t>http://www.svezanju.hr/centar-znanja/brosure-i-prirucnici/</w:t>
        </w:r>
      </w:hyperlink>
      <w:r w:rsidR="009E0DFF">
        <w:rPr>
          <w:rFonts w:cstheme="minorHAnsi"/>
          <w:sz w:val="24"/>
          <w:szCs w:val="24"/>
        </w:rPr>
        <w:t xml:space="preserve"> </w:t>
      </w:r>
      <w:r w:rsidRPr="00BE50BC">
        <w:rPr>
          <w:rFonts w:cstheme="minorHAnsi"/>
          <w:sz w:val="24"/>
          <w:szCs w:val="24"/>
        </w:rPr>
        <w:t>,</w:t>
      </w:r>
      <w:r w:rsidR="009E0DFF">
        <w:rPr>
          <w:rFonts w:cstheme="minorHAnsi"/>
          <w:sz w:val="24"/>
          <w:szCs w:val="24"/>
        </w:rPr>
        <w:t xml:space="preserve"> a uskoro i na webu</w:t>
      </w:r>
      <w:r w:rsidRPr="00BE50BC">
        <w:rPr>
          <w:rFonts w:cstheme="minorHAnsi"/>
          <w:sz w:val="24"/>
          <w:szCs w:val="24"/>
        </w:rPr>
        <w:t xml:space="preserve"> Hrvatskog torakalnog društva, Hrvatskog društva za internističku onkologiju i naravno na web stranici European Society for Medical Oncology.</w:t>
      </w:r>
      <w:r w:rsidR="00BE50BC" w:rsidRPr="00BE50BC">
        <w:rPr>
          <w:rFonts w:cstheme="minorHAnsi"/>
          <w:sz w:val="24"/>
          <w:szCs w:val="24"/>
        </w:rPr>
        <w:t xml:space="preserve"> </w:t>
      </w:r>
      <w:r w:rsidR="00CA3F60" w:rsidRPr="00F00307">
        <w:rPr>
          <w:sz w:val="24"/>
          <w:szCs w:val="24"/>
        </w:rPr>
        <w:t>Vodič</w:t>
      </w:r>
      <w:r w:rsidR="009E0DFF" w:rsidRPr="00F00307">
        <w:rPr>
          <w:sz w:val="24"/>
          <w:szCs w:val="24"/>
        </w:rPr>
        <w:t xml:space="preserve"> </w:t>
      </w:r>
      <w:r w:rsidR="00CA3F60" w:rsidRPr="00F00307">
        <w:rPr>
          <w:sz w:val="24"/>
          <w:szCs w:val="24"/>
        </w:rPr>
        <w:t xml:space="preserve">uključuje informacije o različitim podtipovima raka pluća nemalih stanica, uzrocima bolesti i dijagnostičkim postupcima, smjernice o dostupnim oblicima liječenja te njihovim mogućim popratnim pojavama. </w:t>
      </w:r>
      <w:r w:rsidR="0069144B">
        <w:rPr>
          <w:rFonts w:cstheme="minorHAnsi"/>
          <w:sz w:val="24"/>
          <w:szCs w:val="24"/>
        </w:rPr>
        <w:t xml:space="preserve">Sadrži </w:t>
      </w:r>
      <w:r w:rsidR="00BE50BC">
        <w:rPr>
          <w:rFonts w:cstheme="minorHAnsi"/>
          <w:sz w:val="24"/>
          <w:szCs w:val="24"/>
        </w:rPr>
        <w:t xml:space="preserve">podatke </w:t>
      </w:r>
      <w:r w:rsidR="0069144B">
        <w:rPr>
          <w:rFonts w:cstheme="minorHAnsi"/>
          <w:sz w:val="24"/>
          <w:szCs w:val="24"/>
        </w:rPr>
        <w:t>o liječenju koji se temelje</w:t>
      </w:r>
      <w:r w:rsidR="00BE50BC">
        <w:rPr>
          <w:rFonts w:cstheme="minorHAnsi"/>
          <w:sz w:val="24"/>
          <w:szCs w:val="24"/>
        </w:rPr>
        <w:t xml:space="preserve"> na kliničkim studijama i najboljoj kliničkoj praksi. U njegovom nastajanju osim predstavnika ESMO sudjelov</w:t>
      </w:r>
      <w:r w:rsidR="0069144B">
        <w:rPr>
          <w:rFonts w:cstheme="minorHAnsi"/>
          <w:sz w:val="24"/>
          <w:szCs w:val="24"/>
        </w:rPr>
        <w:t>ali su i predstavnici bolesnika.</w:t>
      </w:r>
      <w:r w:rsidR="00BE50BC">
        <w:rPr>
          <w:rFonts w:cstheme="minorHAnsi"/>
          <w:sz w:val="24"/>
          <w:szCs w:val="24"/>
        </w:rPr>
        <w:t xml:space="preserve"> </w:t>
      </w:r>
    </w:p>
    <w:p w:rsidR="0069144B" w:rsidRDefault="0069144B" w:rsidP="00E24A56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Priručnik </w:t>
      </w:r>
      <w:r w:rsidRPr="0069144B">
        <w:rPr>
          <w:rFonts w:cstheme="minorHAnsi"/>
          <w:b/>
          <w:i/>
          <w:sz w:val="24"/>
          <w:szCs w:val="24"/>
        </w:rPr>
        <w:t>Živjeti s rakom pluća</w:t>
      </w:r>
      <w:r>
        <w:rPr>
          <w:rFonts w:cstheme="minorHAnsi"/>
          <w:sz w:val="24"/>
          <w:szCs w:val="24"/>
        </w:rPr>
        <w:t xml:space="preserve"> pripremio je prof. dr. sc. </w:t>
      </w:r>
      <w:r w:rsidRPr="0064162B">
        <w:rPr>
          <w:rFonts w:cstheme="minorHAnsi"/>
          <w:b/>
          <w:sz w:val="24"/>
          <w:szCs w:val="24"/>
        </w:rPr>
        <w:t>Marko Jakopović</w:t>
      </w:r>
      <w:r>
        <w:rPr>
          <w:rFonts w:cstheme="minorHAnsi"/>
          <w:sz w:val="24"/>
          <w:szCs w:val="24"/>
        </w:rPr>
        <w:t xml:space="preserve"> sa suradnicima </w:t>
      </w:r>
      <w:r w:rsidRPr="0064162B">
        <w:rPr>
          <w:rFonts w:cstheme="minorHAnsi"/>
          <w:b/>
          <w:sz w:val="24"/>
          <w:szCs w:val="24"/>
        </w:rPr>
        <w:t>Sandrom Karabatić</w:t>
      </w:r>
      <w:r>
        <w:rPr>
          <w:rFonts w:cstheme="minorHAnsi"/>
          <w:sz w:val="24"/>
          <w:szCs w:val="24"/>
        </w:rPr>
        <w:t xml:space="preserve"> i </w:t>
      </w:r>
      <w:r w:rsidRPr="0064162B">
        <w:rPr>
          <w:rFonts w:cstheme="minorHAnsi"/>
          <w:b/>
          <w:sz w:val="24"/>
          <w:szCs w:val="24"/>
        </w:rPr>
        <w:t>Marijom Mišić</w:t>
      </w:r>
      <w:r>
        <w:rPr>
          <w:rFonts w:cstheme="minorHAnsi"/>
          <w:sz w:val="24"/>
          <w:szCs w:val="24"/>
        </w:rPr>
        <w:t xml:space="preserve">, a urednik je akademik </w:t>
      </w:r>
      <w:r w:rsidRPr="0064162B">
        <w:rPr>
          <w:rFonts w:cstheme="minorHAnsi"/>
          <w:b/>
          <w:sz w:val="24"/>
          <w:szCs w:val="24"/>
        </w:rPr>
        <w:t>Miroslav Samaržija</w:t>
      </w:r>
      <w:r>
        <w:rPr>
          <w:rFonts w:cstheme="minorHAnsi"/>
          <w:sz w:val="24"/>
          <w:szCs w:val="24"/>
        </w:rPr>
        <w:t>. Priručnik na vrlo pristupačan način daje obilje korisnih informacija</w:t>
      </w:r>
      <w:r w:rsidR="002F2C41">
        <w:rPr>
          <w:rFonts w:cstheme="minorHAnsi"/>
          <w:sz w:val="24"/>
          <w:szCs w:val="24"/>
        </w:rPr>
        <w:t xml:space="preserve"> o rizicima za nastanak bolesti, dijagnosticiranju i liječenju raka pluća te kako se nositi sa svim teškoćama koje nosi liječenje i život s bo</w:t>
      </w:r>
      <w:r w:rsidR="008D3204">
        <w:rPr>
          <w:rFonts w:cstheme="minorHAnsi"/>
          <w:sz w:val="24"/>
          <w:szCs w:val="24"/>
        </w:rPr>
        <w:t>lesti s naglaskom na potporno liječenje uključujući i psihološku pomoć.</w:t>
      </w:r>
    </w:p>
    <w:p w:rsidR="00F07FA7" w:rsidRPr="002F2C41" w:rsidRDefault="0069144B" w:rsidP="00E24A56">
      <w:pPr>
        <w:jc w:val="both"/>
        <w:rPr>
          <w:rFonts w:cstheme="minorHAnsi"/>
          <w:sz w:val="24"/>
          <w:szCs w:val="24"/>
        </w:rPr>
      </w:pPr>
      <w:r w:rsidRPr="002F2C41">
        <w:rPr>
          <w:rFonts w:cstheme="minorHAnsi"/>
          <w:sz w:val="24"/>
          <w:szCs w:val="24"/>
        </w:rPr>
        <w:t>Na predstavljanju su govorili pred</w:t>
      </w:r>
      <w:r w:rsidR="005C5D58">
        <w:rPr>
          <w:rFonts w:cstheme="minorHAnsi"/>
          <w:sz w:val="24"/>
          <w:szCs w:val="24"/>
        </w:rPr>
        <w:t>s</w:t>
      </w:r>
      <w:r w:rsidRPr="002F2C41">
        <w:rPr>
          <w:rFonts w:cstheme="minorHAnsi"/>
          <w:sz w:val="24"/>
          <w:szCs w:val="24"/>
        </w:rPr>
        <w:t>tavnici organizacija i suradnici koji su radili na publikacijama.</w:t>
      </w:r>
    </w:p>
    <w:p w:rsidR="0069144B" w:rsidRDefault="003D692C" w:rsidP="00E24A56">
      <w:pPr>
        <w:ind w:firstLine="708"/>
        <w:jc w:val="both"/>
        <w:rPr>
          <w:rFonts w:cstheme="minorHAnsi"/>
          <w:sz w:val="24"/>
          <w:szCs w:val="24"/>
        </w:rPr>
      </w:pPr>
      <w:r w:rsidRPr="002F2C41">
        <w:rPr>
          <w:rFonts w:cstheme="minorHAnsi"/>
          <w:sz w:val="24"/>
          <w:szCs w:val="24"/>
        </w:rPr>
        <w:t>U ime predsjednice dr.</w:t>
      </w:r>
      <w:r w:rsidRPr="002F2C41">
        <w:rPr>
          <w:rFonts w:cstheme="minorHAnsi"/>
          <w:b/>
          <w:sz w:val="24"/>
          <w:szCs w:val="24"/>
        </w:rPr>
        <w:t xml:space="preserve"> Almenke Balenović </w:t>
      </w:r>
      <w:r w:rsidRPr="002F2C41">
        <w:rPr>
          <w:rFonts w:cstheme="minorHAnsi"/>
          <w:sz w:val="24"/>
          <w:szCs w:val="24"/>
        </w:rPr>
        <w:t xml:space="preserve">obratila se glavna tajnica SVE za NJU </w:t>
      </w:r>
      <w:r w:rsidR="005C5D58" w:rsidRPr="009D08FB">
        <w:rPr>
          <w:rFonts w:cstheme="minorHAnsi"/>
          <w:b/>
          <w:sz w:val="24"/>
          <w:szCs w:val="24"/>
        </w:rPr>
        <w:t xml:space="preserve">Ljiljana Vukota </w:t>
      </w:r>
      <w:r w:rsidRPr="002F2C41">
        <w:rPr>
          <w:rFonts w:cstheme="minorHAnsi"/>
          <w:sz w:val="24"/>
          <w:szCs w:val="24"/>
        </w:rPr>
        <w:t>ističući da je ovo treći vodič iz ESMO serije vodiča za bolesnike za koje je Udruga dobila odobrenje</w:t>
      </w:r>
      <w:r w:rsidR="005C5D58">
        <w:rPr>
          <w:rFonts w:cstheme="minorHAnsi"/>
          <w:sz w:val="24"/>
          <w:szCs w:val="24"/>
        </w:rPr>
        <w:t xml:space="preserve"> izdavanja hrvatskog prijevoda, a</w:t>
      </w:r>
      <w:r w:rsidRPr="002F2C41">
        <w:rPr>
          <w:rFonts w:cstheme="minorHAnsi"/>
          <w:sz w:val="24"/>
          <w:szCs w:val="24"/>
        </w:rPr>
        <w:t xml:space="preserve"> u pripremi je četvrti. „Želimo da naši bolesnici imaju iste informacije kao i bolesnici koji se liječe u </w:t>
      </w:r>
      <w:r w:rsidR="005C5D58">
        <w:rPr>
          <w:rFonts w:cstheme="minorHAnsi"/>
          <w:sz w:val="24"/>
          <w:szCs w:val="24"/>
        </w:rPr>
        <w:t>bilo kojoj zemlji EU. Ovaj vodič</w:t>
      </w:r>
      <w:r w:rsidRPr="002F2C41">
        <w:rPr>
          <w:rFonts w:cstheme="minorHAnsi"/>
          <w:sz w:val="24"/>
          <w:szCs w:val="24"/>
        </w:rPr>
        <w:t xml:space="preserve"> objavljen je u svibnju</w:t>
      </w:r>
      <w:r w:rsidR="005C5D58">
        <w:rPr>
          <w:rFonts w:cstheme="minorHAnsi"/>
          <w:sz w:val="24"/>
          <w:szCs w:val="24"/>
        </w:rPr>
        <w:t xml:space="preserve"> ove godine</w:t>
      </w:r>
      <w:r w:rsidRPr="002F2C41">
        <w:rPr>
          <w:rFonts w:cstheme="minorHAnsi"/>
          <w:sz w:val="24"/>
          <w:szCs w:val="24"/>
        </w:rPr>
        <w:t xml:space="preserve"> i dosad je preveden na franciski, njemački, talijanski, španjolski i sad na hrvatski</w:t>
      </w:r>
      <w:r w:rsidR="005C5D58">
        <w:rPr>
          <w:rFonts w:cstheme="minorHAnsi"/>
          <w:sz w:val="24"/>
          <w:szCs w:val="24"/>
        </w:rPr>
        <w:t>. Sadr</w:t>
      </w:r>
      <w:r w:rsidR="00F00307">
        <w:rPr>
          <w:rFonts w:cstheme="minorHAnsi"/>
          <w:sz w:val="24"/>
          <w:szCs w:val="24"/>
        </w:rPr>
        <w:t>ži sve recentne informacije o l</w:t>
      </w:r>
      <w:r w:rsidR="005C5D58">
        <w:rPr>
          <w:rFonts w:cstheme="minorHAnsi"/>
          <w:sz w:val="24"/>
          <w:szCs w:val="24"/>
        </w:rPr>
        <w:t>iječenju raka pluća nemalih stanica</w:t>
      </w:r>
      <w:r w:rsidRPr="002F2C41">
        <w:rPr>
          <w:rFonts w:cstheme="minorHAnsi"/>
          <w:sz w:val="24"/>
          <w:szCs w:val="24"/>
        </w:rPr>
        <w:t>“.</w:t>
      </w:r>
      <w:r w:rsidR="009D08FB">
        <w:rPr>
          <w:rFonts w:cstheme="minorHAnsi"/>
          <w:sz w:val="24"/>
          <w:szCs w:val="24"/>
        </w:rPr>
        <w:t xml:space="preserve"> U nastavku je naglasila važnost potpornoga liječenja i pružanja stručne psihološke pomoći u očuvan</w:t>
      </w:r>
      <w:r w:rsidR="00F00307">
        <w:rPr>
          <w:rFonts w:cstheme="minorHAnsi"/>
          <w:sz w:val="24"/>
          <w:szCs w:val="24"/>
        </w:rPr>
        <w:t>ju kvalitete života i nošenju s</w:t>
      </w:r>
      <w:r w:rsidR="009D08FB">
        <w:rPr>
          <w:rFonts w:cstheme="minorHAnsi"/>
          <w:sz w:val="24"/>
          <w:szCs w:val="24"/>
        </w:rPr>
        <w:t xml:space="preserve"> bolešću.</w:t>
      </w:r>
    </w:p>
    <w:p w:rsidR="00E24A56" w:rsidRPr="002F2C41" w:rsidRDefault="00E24A56" w:rsidP="00E24A56">
      <w:pPr>
        <w:ind w:firstLine="708"/>
        <w:jc w:val="both"/>
        <w:rPr>
          <w:rFonts w:cstheme="minorHAnsi"/>
          <w:sz w:val="24"/>
          <w:szCs w:val="24"/>
        </w:rPr>
      </w:pPr>
    </w:p>
    <w:p w:rsidR="003D692C" w:rsidRPr="002F2C41" w:rsidRDefault="003D692C" w:rsidP="00E24A56">
      <w:pPr>
        <w:ind w:firstLine="708"/>
        <w:jc w:val="both"/>
        <w:rPr>
          <w:rFonts w:cstheme="minorHAnsi"/>
          <w:b/>
          <w:sz w:val="24"/>
          <w:szCs w:val="24"/>
        </w:rPr>
      </w:pPr>
      <w:r w:rsidRPr="002F2C41">
        <w:rPr>
          <w:rFonts w:cstheme="minorHAnsi"/>
          <w:b/>
          <w:sz w:val="24"/>
          <w:szCs w:val="24"/>
        </w:rPr>
        <w:lastRenderedPageBreak/>
        <w:t>Sandra Karabatić</w:t>
      </w:r>
      <w:r w:rsidR="002F2C41" w:rsidRPr="002F2C41">
        <w:rPr>
          <w:rFonts w:cstheme="minorHAnsi"/>
          <w:b/>
          <w:sz w:val="24"/>
          <w:szCs w:val="24"/>
        </w:rPr>
        <w:t xml:space="preserve">, </w:t>
      </w:r>
      <w:r w:rsidR="002F2C41" w:rsidRPr="002F2C41">
        <w:rPr>
          <w:rFonts w:cstheme="minorHAnsi"/>
          <w:sz w:val="24"/>
          <w:szCs w:val="24"/>
        </w:rPr>
        <w:t>predsjednica udruge Jedra</w:t>
      </w:r>
      <w:r w:rsidR="009D08FB">
        <w:rPr>
          <w:rFonts w:cstheme="minorHAnsi"/>
          <w:sz w:val="24"/>
          <w:szCs w:val="24"/>
        </w:rPr>
        <w:t xml:space="preserve"> (koja je nedavno proslavila 10 godina rada) citirala je riječi oboljele žene koje ilustriraju koliko je važno znanje, informiranje, edukacija te psihološka pomoć: “ Svaki udarac je očekivan pa psiha i tijelo sve lijepo odrađuju.“ Naglasila je da su ovo prve publikacije ovakve vrste nam</w:t>
      </w:r>
      <w:r w:rsidR="00F00307">
        <w:rPr>
          <w:rFonts w:cstheme="minorHAnsi"/>
          <w:sz w:val="24"/>
          <w:szCs w:val="24"/>
        </w:rPr>
        <w:t>i</w:t>
      </w:r>
      <w:r w:rsidR="009D08FB">
        <w:rPr>
          <w:rFonts w:cstheme="minorHAnsi"/>
          <w:sz w:val="24"/>
          <w:szCs w:val="24"/>
        </w:rPr>
        <w:t>jenjene oboljelima od raka pluća.</w:t>
      </w:r>
    </w:p>
    <w:p w:rsidR="002F2C41" w:rsidRDefault="002F2C41" w:rsidP="00E24A56">
      <w:pPr>
        <w:ind w:firstLine="708"/>
        <w:jc w:val="both"/>
        <w:rPr>
          <w:rFonts w:cstheme="minorHAnsi"/>
          <w:b/>
          <w:sz w:val="24"/>
          <w:szCs w:val="24"/>
        </w:rPr>
      </w:pPr>
      <w:r w:rsidRPr="002F2C41">
        <w:rPr>
          <w:rFonts w:cstheme="minorHAnsi"/>
          <w:sz w:val="24"/>
          <w:szCs w:val="24"/>
        </w:rPr>
        <w:t xml:space="preserve">Doc. dr. sc. </w:t>
      </w:r>
      <w:r w:rsidRPr="002F2C41">
        <w:rPr>
          <w:rFonts w:cstheme="minorHAnsi"/>
          <w:b/>
          <w:sz w:val="24"/>
          <w:szCs w:val="24"/>
        </w:rPr>
        <w:t>Sanja Pleština</w:t>
      </w:r>
      <w:r>
        <w:rPr>
          <w:rFonts w:cstheme="minorHAnsi"/>
          <w:b/>
          <w:sz w:val="24"/>
          <w:szCs w:val="24"/>
        </w:rPr>
        <w:t xml:space="preserve"> smatra osobito važnim </w:t>
      </w:r>
      <w:r w:rsidR="009D08FB">
        <w:rPr>
          <w:rFonts w:cstheme="minorHAnsi"/>
          <w:b/>
          <w:sz w:val="24"/>
          <w:szCs w:val="24"/>
        </w:rPr>
        <w:t>da naši biolesnici i članovi obitelji imaju dostupne informacije koje se temelje na dokazima</w:t>
      </w:r>
      <w:r w:rsidR="0071084B">
        <w:rPr>
          <w:rFonts w:cstheme="minorHAnsi"/>
          <w:b/>
          <w:sz w:val="24"/>
          <w:szCs w:val="24"/>
        </w:rPr>
        <w:t xml:space="preserve"> te da su upoznati s najsuvremenijim oblicima liječenja neovisno o tome jesu li lijekovi dostupni na hrvatskoj listi.</w:t>
      </w:r>
    </w:p>
    <w:p w:rsidR="002F2C41" w:rsidRDefault="002F2C41" w:rsidP="00E24A56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Prof. </w:t>
      </w:r>
      <w:r w:rsidRPr="002F2C41">
        <w:rPr>
          <w:rFonts w:cstheme="minorHAnsi"/>
          <w:b/>
          <w:sz w:val="24"/>
          <w:szCs w:val="24"/>
        </w:rPr>
        <w:t>Marko Jakopović</w:t>
      </w:r>
      <w:r>
        <w:rPr>
          <w:rFonts w:cstheme="minorHAnsi"/>
          <w:sz w:val="24"/>
          <w:szCs w:val="24"/>
        </w:rPr>
        <w:t xml:space="preserve"> istakao je </w:t>
      </w:r>
      <w:r w:rsidR="0071084B">
        <w:rPr>
          <w:rFonts w:cstheme="minorHAnsi"/>
          <w:sz w:val="24"/>
          <w:szCs w:val="24"/>
        </w:rPr>
        <w:t>kako bolesnici sad imaju kvalitetan priručnik koji će im pomoći da budu kvalitetno informirani o nastanku bolesti, liječenju te osobito istakao kako će uz nove terapije oboljeli živjeti dulje te da je važno brinuti o poboljšavanju njihove kvalitete života. U tome je jako važna podrška bolesnicima i član</w:t>
      </w:r>
      <w:r w:rsidR="00F00307">
        <w:rPr>
          <w:rFonts w:cstheme="minorHAnsi"/>
          <w:sz w:val="24"/>
          <w:szCs w:val="24"/>
        </w:rPr>
        <w:t>ovima obitelji te upoznavanje s</w:t>
      </w:r>
      <w:r w:rsidR="0071084B">
        <w:rPr>
          <w:rFonts w:cstheme="minorHAnsi"/>
          <w:sz w:val="24"/>
          <w:szCs w:val="24"/>
        </w:rPr>
        <w:t xml:space="preserve"> raznim tehnikama koje im mogu pomoći da se učinkovitije nose s bolešću i nuspojavama liječenje.</w:t>
      </w:r>
    </w:p>
    <w:p w:rsidR="009E0DFF" w:rsidRPr="00163B21" w:rsidRDefault="002F2C41" w:rsidP="00E24A56">
      <w:pPr>
        <w:spacing w:line="276" w:lineRule="auto"/>
        <w:ind w:firstLine="708"/>
        <w:jc w:val="both"/>
        <w:rPr>
          <w:sz w:val="24"/>
          <w:szCs w:val="24"/>
        </w:rPr>
      </w:pPr>
      <w:r w:rsidRPr="00163B21">
        <w:rPr>
          <w:rFonts w:cstheme="minorHAnsi"/>
          <w:sz w:val="24"/>
          <w:szCs w:val="24"/>
          <w:lang w:eastAsia="hr-HR"/>
        </w:rPr>
        <w:t xml:space="preserve">Prof. dr. sc. </w:t>
      </w:r>
      <w:r w:rsidRPr="00163B21">
        <w:rPr>
          <w:rFonts w:cstheme="minorHAnsi"/>
          <w:b/>
          <w:sz w:val="24"/>
          <w:szCs w:val="24"/>
          <w:lang w:eastAsia="hr-HR"/>
        </w:rPr>
        <w:t>Damir Vrbanec</w:t>
      </w:r>
      <w:r w:rsidRPr="00163B21">
        <w:rPr>
          <w:rFonts w:cstheme="minorHAnsi"/>
          <w:sz w:val="24"/>
          <w:szCs w:val="24"/>
          <w:lang w:eastAsia="hr-HR"/>
        </w:rPr>
        <w:t xml:space="preserve"> je istakao značajnu ulogu</w:t>
      </w:r>
      <w:r w:rsidRPr="00163B21">
        <w:rPr>
          <w:rFonts w:cstheme="minorHAnsi"/>
          <w:sz w:val="24"/>
          <w:szCs w:val="24"/>
        </w:rPr>
        <w:t xml:space="preserve"> European Society for Medical Oncology (ESMO) u razvoju onkologije i kumuliranju znanja, istraživanja te najnovijih znanstvenih i kliničkih činjenica koje utječu na načine liječenja pojedinih karcinoma. Hrvatsko društvo za internističku onkologiji (HDIO) član je </w:t>
      </w:r>
      <w:r w:rsidR="00692719" w:rsidRPr="00163B21">
        <w:rPr>
          <w:rFonts w:cstheme="minorHAnsi"/>
          <w:sz w:val="24"/>
          <w:szCs w:val="24"/>
        </w:rPr>
        <w:t>ESMO-a i u svojim smjernicama za liječenje slijedi smjernice koje donosi ESMO</w:t>
      </w:r>
      <w:r w:rsidR="009E0DFF" w:rsidRPr="00163B21">
        <w:rPr>
          <w:rFonts w:cstheme="minorHAnsi"/>
          <w:sz w:val="24"/>
          <w:szCs w:val="24"/>
        </w:rPr>
        <w:t xml:space="preserve">. </w:t>
      </w:r>
      <w:r w:rsidR="00CA3F60" w:rsidRPr="00163B21">
        <w:rPr>
          <w:sz w:val="24"/>
          <w:szCs w:val="24"/>
        </w:rPr>
        <w:t>Medicinske info</w:t>
      </w:r>
      <w:r w:rsidR="009E0DFF" w:rsidRPr="00163B21">
        <w:rPr>
          <w:sz w:val="24"/>
          <w:szCs w:val="24"/>
        </w:rPr>
        <w:t>rmacije sadržane u vodiču</w:t>
      </w:r>
      <w:r w:rsidR="00CA3F60" w:rsidRPr="00163B21">
        <w:rPr>
          <w:sz w:val="24"/>
          <w:szCs w:val="24"/>
        </w:rPr>
        <w:t xml:space="preserve"> temelje se na</w:t>
      </w:r>
      <w:r w:rsidR="009E0DFF" w:rsidRPr="00163B21">
        <w:rPr>
          <w:sz w:val="24"/>
          <w:szCs w:val="24"/>
        </w:rPr>
        <w:t xml:space="preserve"> ESMO-ovim smjernicama za klinič</w:t>
      </w:r>
      <w:r w:rsidR="00CA3F60" w:rsidRPr="00163B21">
        <w:rPr>
          <w:sz w:val="24"/>
          <w:szCs w:val="24"/>
        </w:rPr>
        <w:t>ku prak</w:t>
      </w:r>
      <w:r w:rsidR="009E0DFF" w:rsidRPr="00163B21">
        <w:rPr>
          <w:sz w:val="24"/>
          <w:szCs w:val="24"/>
        </w:rPr>
        <w:t>su (SKP) za NSCLC, koje su izrađene kako bi internistič</w:t>
      </w:r>
      <w:r w:rsidR="00CA3F60" w:rsidRPr="00163B21">
        <w:rPr>
          <w:sz w:val="24"/>
          <w:szCs w:val="24"/>
        </w:rPr>
        <w:t>kim onkolozima pomogle pr</w:t>
      </w:r>
      <w:r w:rsidR="009E0DFF" w:rsidRPr="00163B21">
        <w:rPr>
          <w:sz w:val="24"/>
          <w:szCs w:val="24"/>
        </w:rPr>
        <w:t>i postavljanju dijagnoze i donošenju odluka o liječ</w:t>
      </w:r>
      <w:r w:rsidR="00CA3F60" w:rsidRPr="00163B21">
        <w:rPr>
          <w:sz w:val="24"/>
          <w:szCs w:val="24"/>
        </w:rPr>
        <w:t xml:space="preserve">enju ranog, lokalno uznapredovalog </w:t>
      </w:r>
      <w:r w:rsidR="009E0DFF" w:rsidRPr="00163B21">
        <w:rPr>
          <w:sz w:val="24"/>
          <w:szCs w:val="24"/>
        </w:rPr>
        <w:t>i metastatskog stadija raka pluć</w:t>
      </w:r>
      <w:r w:rsidR="00CA3F60" w:rsidRPr="00163B21">
        <w:rPr>
          <w:sz w:val="24"/>
          <w:szCs w:val="24"/>
        </w:rPr>
        <w:t>a nemalih stanica</w:t>
      </w:r>
      <w:r w:rsidR="009E0DFF" w:rsidRPr="00163B21">
        <w:rPr>
          <w:sz w:val="24"/>
          <w:szCs w:val="24"/>
        </w:rPr>
        <w:t>.</w:t>
      </w:r>
    </w:p>
    <w:p w:rsidR="00692719" w:rsidRDefault="00692719" w:rsidP="00E24A56">
      <w:pPr>
        <w:ind w:firstLine="708"/>
        <w:jc w:val="both"/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</w:pPr>
      <w:r w:rsidRPr="00692719">
        <w:rPr>
          <w:rFonts w:cstheme="minorHAnsi"/>
          <w:sz w:val="24"/>
          <w:szCs w:val="24"/>
        </w:rPr>
        <w:t>Akademik</w:t>
      </w:r>
      <w:r>
        <w:rPr>
          <w:rFonts w:cstheme="minorHAnsi"/>
          <w:b/>
          <w:sz w:val="24"/>
          <w:szCs w:val="24"/>
        </w:rPr>
        <w:t xml:space="preserve"> Miroslav Samaržija </w:t>
      </w:r>
      <w:r w:rsidRPr="002A56DA">
        <w:rPr>
          <w:rFonts w:cstheme="minorHAnsi"/>
          <w:sz w:val="24"/>
          <w:szCs w:val="24"/>
        </w:rPr>
        <w:t>osvrnuo se na lij</w:t>
      </w:r>
      <w:r w:rsidR="00F00307">
        <w:rPr>
          <w:rFonts w:cstheme="minorHAnsi"/>
          <w:sz w:val="24"/>
          <w:szCs w:val="24"/>
        </w:rPr>
        <w:t>e</w:t>
      </w:r>
      <w:r w:rsidRPr="002A56DA">
        <w:rPr>
          <w:rFonts w:cstheme="minorHAnsi"/>
          <w:sz w:val="24"/>
          <w:szCs w:val="24"/>
        </w:rPr>
        <w:t>čenje raka pluća</w:t>
      </w:r>
      <w:r w:rsidR="002A56DA" w:rsidRPr="002A56DA">
        <w:rPr>
          <w:rFonts w:cstheme="minorHAnsi"/>
          <w:sz w:val="24"/>
          <w:szCs w:val="24"/>
        </w:rPr>
        <w:t xml:space="preserve"> rekavši</w:t>
      </w:r>
      <w:r w:rsidR="0071084B">
        <w:rPr>
          <w:rFonts w:cstheme="minorHAnsi"/>
          <w:sz w:val="24"/>
          <w:szCs w:val="24"/>
        </w:rPr>
        <w:t xml:space="preserve"> da u Hrvatskoj već neko vrijeme</w:t>
      </w:r>
      <w:r w:rsidR="002A56DA" w:rsidRPr="002A56DA">
        <w:rPr>
          <w:rFonts w:cstheme="minorHAnsi"/>
          <w:sz w:val="24"/>
          <w:szCs w:val="24"/>
        </w:rPr>
        <w:t xml:space="preserve"> imamo na listi</w:t>
      </w:r>
      <w:r w:rsidR="000D27CF">
        <w:rPr>
          <w:rFonts w:cstheme="minorHAnsi"/>
          <w:sz w:val="24"/>
          <w:szCs w:val="24"/>
        </w:rPr>
        <w:t xml:space="preserve"> lijekova imunoterapiju koja će</w:t>
      </w:r>
      <w:r w:rsidR="002A56DA" w:rsidRPr="002A56DA">
        <w:rPr>
          <w:rFonts w:cstheme="minorHAnsi"/>
          <w:sz w:val="24"/>
          <w:szCs w:val="24"/>
        </w:rPr>
        <w:t xml:space="preserve"> z</w:t>
      </w:r>
      <w:r w:rsidR="005C5D58">
        <w:rPr>
          <w:rFonts w:cstheme="minorHAnsi"/>
          <w:sz w:val="24"/>
          <w:szCs w:val="24"/>
        </w:rPr>
        <w:t>načajno unaprijedi</w:t>
      </w:r>
      <w:r w:rsidR="000D27CF">
        <w:rPr>
          <w:rFonts w:cstheme="minorHAnsi"/>
          <w:sz w:val="24"/>
          <w:szCs w:val="24"/>
        </w:rPr>
        <w:t>ti</w:t>
      </w:r>
      <w:r w:rsidR="005C5D58">
        <w:rPr>
          <w:rFonts w:cstheme="minorHAnsi"/>
          <w:sz w:val="24"/>
          <w:szCs w:val="24"/>
        </w:rPr>
        <w:t xml:space="preserve"> liječenje </w:t>
      </w:r>
      <w:r w:rsidR="002A56DA" w:rsidRPr="002A56DA">
        <w:rPr>
          <w:rFonts w:cstheme="minorHAnsi"/>
          <w:sz w:val="24"/>
          <w:szCs w:val="24"/>
        </w:rPr>
        <w:t>raka pluća. Također je upozorio na p</w:t>
      </w:r>
      <w:r w:rsidR="005C5D58">
        <w:rPr>
          <w:rFonts w:cstheme="minorHAnsi"/>
          <w:sz w:val="24"/>
          <w:szCs w:val="24"/>
        </w:rPr>
        <w:t>ušenje kao najvažniji rizični č</w:t>
      </w:r>
      <w:r w:rsidR="002A56DA" w:rsidRPr="002A56DA">
        <w:rPr>
          <w:rFonts w:cstheme="minorHAnsi"/>
          <w:sz w:val="24"/>
          <w:szCs w:val="24"/>
        </w:rPr>
        <w:t xml:space="preserve">imbenik za razvoj bolesti te podsjetio kako bi pušači stariji od 50 godina trebali jednom godišnje snimiti pluća CT-om. </w:t>
      </w:r>
      <w:r w:rsidRPr="002A56DA">
        <w:rPr>
          <w:rFonts w:cstheme="minorHAnsi"/>
          <w:sz w:val="24"/>
          <w:szCs w:val="24"/>
        </w:rPr>
        <w:t xml:space="preserve"> </w:t>
      </w:r>
      <w:r w:rsidR="002A56DA" w:rsidRPr="005C5D58">
        <w:rPr>
          <w:rFonts w:cstheme="minorHAnsi"/>
          <w:sz w:val="24"/>
          <w:szCs w:val="24"/>
        </w:rPr>
        <w:t>Ponovio je da je u</w:t>
      </w:r>
      <w:r w:rsidR="002A56DA" w:rsidRPr="005C5D58">
        <w:rPr>
          <w:rStyle w:val="Strong"/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2A56DA" w:rsidRPr="005C5D58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tijeku je izrada Nacionalnog programa prevencije i ranog otkrivanja karcinoma pluća </w:t>
      </w:r>
      <w:r w:rsidR="0071084B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te da su formirana dva povjerenstva jedno za prevenciju i jedno za ranu dijagnostiku koje je </w:t>
      </w:r>
      <w:r w:rsidR="002A56DA" w:rsidRPr="005C5D58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imenovao ministar zdravstva.</w:t>
      </w:r>
      <w:r w:rsidR="002A56DA" w:rsidRPr="005C5D58">
        <w:rPr>
          <w:rStyle w:val="Strong"/>
          <w:rFonts w:cstheme="minorHAnsi"/>
          <w:i/>
          <w:iCs/>
          <w:sz w:val="24"/>
          <w:szCs w:val="24"/>
          <w:shd w:val="clear" w:color="auto" w:fill="FFFFFF"/>
        </w:rPr>
        <w:t> </w:t>
      </w:r>
      <w:r w:rsidR="0071084B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Istaknuo je značajnu ulogu Grad</w:t>
      </w:r>
      <w:r w:rsidR="00F00307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a Zagreba i Hrvatske kuće disanja koje</w:t>
      </w:r>
      <w:r w:rsidR="0071084B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 sustavno rade na prevenciji raka pluća</w:t>
      </w:r>
      <w:r w:rsidR="000D27CF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, a uskoro i na ranom otkrivanju</w:t>
      </w:r>
      <w:r w:rsidR="00F00307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,</w:t>
      </w:r>
      <w:r w:rsidR="000D27CF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 jer se očekuje nabava jednog CT uređaja.</w:t>
      </w:r>
      <w:r w:rsidR="0071084B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 </w:t>
      </w:r>
    </w:p>
    <w:p w:rsidR="006A28AA" w:rsidRDefault="0071084B" w:rsidP="00E24A56">
      <w:pPr>
        <w:ind w:firstLine="708"/>
        <w:jc w:val="both"/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</w:pPr>
      <w:r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Petogodišnje preživljenje oboljelih od raka pluća </w:t>
      </w:r>
      <w:r w:rsidR="00F00307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u</w:t>
      </w:r>
      <w:r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 Hrvatskoj nije dosad pratilo trendove razvijenih zemalja, ali se s pravom očekuje da će se to promijeniti uvođenjem suvremenih lijekova i ranijim otkrivanjem bolesti. Svi govornici zalažu se za kvalitetno informiranje bolesnika, osiguranje psihološke skrbi u zdravstvenim ustanovama i zajednici te ističu važnost multidisciplinarnog pristupa i partnerstva između bolesnika, udruga, medicinskog osoblja, liječnika obiteljske medici</w:t>
      </w:r>
      <w:r w:rsidR="006A28AA"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ne i zdravstvene administracije.</w:t>
      </w:r>
    </w:p>
    <w:p w:rsidR="006A28AA" w:rsidRPr="006A28AA" w:rsidRDefault="006A28AA" w:rsidP="00E24A56">
      <w:pPr>
        <w:jc w:val="both"/>
        <w:rPr>
          <w:rFonts w:cstheme="minorHAnsi"/>
          <w:bCs/>
          <w:iCs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Predstavaljenje</w:t>
      </w:r>
      <w:proofErr w:type="spellEnd"/>
      <w:r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 je vodila Ana </w:t>
      </w:r>
      <w:proofErr w:type="spellStart"/>
      <w:r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Kruhak</w:t>
      </w:r>
      <w:proofErr w:type="spellEnd"/>
      <w:r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 xml:space="preserve">, a fotografije snimio Ognjen </w:t>
      </w:r>
      <w:proofErr w:type="spellStart"/>
      <w:r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Karbatić</w:t>
      </w:r>
      <w:proofErr w:type="spellEnd"/>
      <w:r>
        <w:rPr>
          <w:rStyle w:val="Strong"/>
          <w:rFonts w:cstheme="minorHAnsi"/>
          <w:b w:val="0"/>
          <w:iCs/>
          <w:sz w:val="24"/>
          <w:szCs w:val="24"/>
          <w:shd w:val="clear" w:color="auto" w:fill="FFFFFF"/>
        </w:rPr>
        <w:t>.</w:t>
      </w:r>
    </w:p>
    <w:p w:rsidR="00F07FA7" w:rsidRDefault="00AE48E6" w:rsidP="00E24A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</w:t>
      </w:r>
      <w:r w:rsidR="00F00307">
        <w:rPr>
          <w:rFonts w:cstheme="minorHAnsi"/>
          <w:sz w:val="24"/>
          <w:szCs w:val="24"/>
        </w:rPr>
        <w:t>je</w:t>
      </w:r>
      <w:r>
        <w:rPr>
          <w:rFonts w:cstheme="minorHAnsi"/>
          <w:sz w:val="24"/>
          <w:szCs w:val="24"/>
        </w:rPr>
        <w:t xml:space="preserve"> publikacije realizirane su uz potporu tvrtke AstraZeneca.</w:t>
      </w:r>
    </w:p>
    <w:p w:rsidR="00E24A56" w:rsidRDefault="00E24A56" w:rsidP="00E24A56">
      <w:pPr>
        <w:jc w:val="both"/>
        <w:rPr>
          <w:rFonts w:cstheme="minorHAnsi"/>
          <w:sz w:val="24"/>
          <w:szCs w:val="24"/>
        </w:rPr>
      </w:pPr>
    </w:p>
    <w:p w:rsidR="0064162B" w:rsidRDefault="00E24A56" w:rsidP="00E24A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Zagrebu, </w:t>
      </w:r>
      <w:r w:rsidR="005C5D58">
        <w:rPr>
          <w:rFonts w:cstheme="minorHAnsi"/>
          <w:sz w:val="24"/>
          <w:szCs w:val="24"/>
        </w:rPr>
        <w:t>18</w:t>
      </w:r>
      <w:r w:rsidR="0064162B">
        <w:rPr>
          <w:rFonts w:cstheme="minorHAnsi"/>
          <w:sz w:val="24"/>
          <w:szCs w:val="24"/>
        </w:rPr>
        <w:t>. prosinca 2017.</w:t>
      </w:r>
    </w:p>
    <w:p w:rsidR="00E24A56" w:rsidRDefault="00E24A56" w:rsidP="00E24A56">
      <w:pPr>
        <w:jc w:val="both"/>
        <w:rPr>
          <w:rFonts w:cstheme="minorHAnsi"/>
          <w:sz w:val="24"/>
          <w:szCs w:val="24"/>
        </w:rPr>
      </w:pPr>
      <w:r w:rsidRPr="00E24A56">
        <w:rPr>
          <w:sz w:val="24"/>
          <w:szCs w:val="24"/>
        </w:rPr>
        <w:lastRenderedPageBreak/>
        <w:t>ESMO vodič za bolesnike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ŠTO JE RAK PLUĆA NEMALIH STANICA?</w:t>
      </w:r>
    </w:p>
    <w:p w:rsidR="00E24A56" w:rsidRDefault="00E24A56" w:rsidP="00E24A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>
            <wp:extent cx="5610225" cy="37152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MO vodič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986" cy="371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A56" w:rsidRDefault="00E24A56" w:rsidP="00E24A56">
      <w:pPr>
        <w:jc w:val="both"/>
        <w:rPr>
          <w:rFonts w:cstheme="minorHAnsi"/>
          <w:sz w:val="24"/>
          <w:szCs w:val="24"/>
        </w:rPr>
      </w:pPr>
    </w:p>
    <w:p w:rsidR="00E24A56" w:rsidRDefault="00E24A56" w:rsidP="00E24A56">
      <w:pPr>
        <w:jc w:val="both"/>
        <w:rPr>
          <w:rFonts w:cstheme="minorHAnsi"/>
          <w:sz w:val="24"/>
          <w:szCs w:val="24"/>
        </w:rPr>
      </w:pPr>
    </w:p>
    <w:p w:rsidR="00E24A56" w:rsidRDefault="001E702E" w:rsidP="00E24A56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Priručnik </w:t>
      </w:r>
      <w:r w:rsidR="00E24A56">
        <w:rPr>
          <w:b/>
          <w:sz w:val="24"/>
          <w:szCs w:val="24"/>
        </w:rPr>
        <w:t>ŽIVJETI S RAKOM PLUĆA</w:t>
      </w:r>
    </w:p>
    <w:p w:rsidR="00E24A56" w:rsidRDefault="00E24A56" w:rsidP="00E24A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2E333C9" wp14:editId="1146ADA5">
            <wp:extent cx="5638800" cy="37341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iručnik Živjeti s rakom pluć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933" cy="374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A56" w:rsidRDefault="00E24A56" w:rsidP="00E24A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610225" cy="37152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davači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2455" cy="372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A56" w:rsidRPr="00E24A56" w:rsidRDefault="001E702E" w:rsidP="00E24A56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 </w:t>
      </w:r>
      <w:r w:rsidR="00424612">
        <w:rPr>
          <w:rFonts w:cstheme="minorHAnsi"/>
          <w:sz w:val="24"/>
          <w:szCs w:val="24"/>
        </w:rPr>
        <w:t>lijeva nadesno</w:t>
      </w:r>
      <w:r>
        <w:rPr>
          <w:rFonts w:cstheme="minorHAnsi"/>
          <w:sz w:val="24"/>
          <w:szCs w:val="24"/>
        </w:rPr>
        <w:t xml:space="preserve">: </w:t>
      </w:r>
      <w:r w:rsidR="00E24A56" w:rsidRPr="00E24A56">
        <w:t xml:space="preserve">prof. </w:t>
      </w:r>
      <w:r w:rsidR="00E24A56" w:rsidRPr="00E24A56">
        <w:rPr>
          <w:rStyle w:val="Strong"/>
          <w:b w:val="0"/>
        </w:rPr>
        <w:t>Marko Jakopović</w:t>
      </w:r>
      <w:r w:rsidR="00E24A56" w:rsidRPr="00E24A56">
        <w:t xml:space="preserve">, prof. dr. </w:t>
      </w:r>
      <w:proofErr w:type="spellStart"/>
      <w:r w:rsidR="00E24A56" w:rsidRPr="00E24A56">
        <w:t>sc</w:t>
      </w:r>
      <w:proofErr w:type="spellEnd"/>
      <w:r w:rsidR="00E24A56" w:rsidRPr="00E24A56">
        <w:t xml:space="preserve">. </w:t>
      </w:r>
      <w:r w:rsidR="00E24A56" w:rsidRPr="00E24A56">
        <w:rPr>
          <w:rStyle w:val="Strong"/>
          <w:b w:val="0"/>
        </w:rPr>
        <w:t xml:space="preserve">Damir </w:t>
      </w:r>
      <w:proofErr w:type="spellStart"/>
      <w:r w:rsidR="00E24A56" w:rsidRPr="00E24A56">
        <w:rPr>
          <w:rStyle w:val="Strong"/>
          <w:b w:val="0"/>
        </w:rPr>
        <w:t>Vrbanec</w:t>
      </w:r>
      <w:proofErr w:type="spellEnd"/>
      <w:r w:rsidR="00E24A56" w:rsidRPr="00E24A56">
        <w:t>, akademik</w:t>
      </w:r>
      <w:r w:rsidR="00E24A56" w:rsidRPr="00E24A56">
        <w:rPr>
          <w:rStyle w:val="Strong"/>
        </w:rPr>
        <w:t xml:space="preserve"> </w:t>
      </w:r>
      <w:r w:rsidR="00E24A56" w:rsidRPr="00E24A56">
        <w:rPr>
          <w:rStyle w:val="Strong"/>
          <w:b w:val="0"/>
        </w:rPr>
        <w:t xml:space="preserve">Miroslav </w:t>
      </w:r>
      <w:proofErr w:type="spellStart"/>
      <w:r w:rsidR="00E24A56" w:rsidRPr="00E24A56">
        <w:rPr>
          <w:rStyle w:val="Strong"/>
          <w:b w:val="0"/>
        </w:rPr>
        <w:t>Samaržija</w:t>
      </w:r>
      <w:proofErr w:type="spellEnd"/>
    </w:p>
    <w:p w:rsidR="00E24A56" w:rsidRDefault="00E24A56" w:rsidP="00E24A56">
      <w:pPr>
        <w:jc w:val="both"/>
        <w:rPr>
          <w:rFonts w:cstheme="minorHAnsi"/>
          <w:sz w:val="24"/>
          <w:szCs w:val="24"/>
        </w:rPr>
      </w:pPr>
    </w:p>
    <w:p w:rsidR="00E24A56" w:rsidRDefault="00E24A56" w:rsidP="00E24A56">
      <w:pPr>
        <w:jc w:val="both"/>
        <w:rPr>
          <w:rFonts w:cstheme="minorHAnsi"/>
          <w:sz w:val="24"/>
          <w:szCs w:val="24"/>
        </w:rPr>
      </w:pPr>
    </w:p>
    <w:p w:rsidR="00E24A56" w:rsidRDefault="00E24A56" w:rsidP="00E24A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>
            <wp:extent cx="5667375" cy="37530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davači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764" cy="37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A56" w:rsidRDefault="001E702E" w:rsidP="00E24A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 </w:t>
      </w:r>
      <w:r w:rsidR="00424612">
        <w:rPr>
          <w:rFonts w:cstheme="minorHAnsi"/>
          <w:sz w:val="24"/>
          <w:szCs w:val="24"/>
        </w:rPr>
        <w:t>lijeva nadesno</w:t>
      </w:r>
      <w:r>
        <w:rPr>
          <w:rFonts w:cstheme="minorHAnsi"/>
          <w:sz w:val="24"/>
          <w:szCs w:val="24"/>
        </w:rPr>
        <w:t xml:space="preserve">: </w:t>
      </w:r>
      <w:r w:rsidR="00E24A56">
        <w:t xml:space="preserve">Ljiljana </w:t>
      </w:r>
      <w:proofErr w:type="spellStart"/>
      <w:r w:rsidR="00E24A56">
        <w:t>Vukota</w:t>
      </w:r>
      <w:proofErr w:type="spellEnd"/>
      <w:r w:rsidR="00E24A56">
        <w:t xml:space="preserve">, udruga SVE za NJU; Sandra </w:t>
      </w:r>
      <w:proofErr w:type="spellStart"/>
      <w:r w:rsidR="00E24A56">
        <w:t>Karabatić</w:t>
      </w:r>
      <w:proofErr w:type="spellEnd"/>
      <w:r w:rsidR="00E24A56">
        <w:t>, udruga Jedra i doc.dr.sc. Sanja Pleština.</w:t>
      </w:r>
    </w:p>
    <w:p w:rsidR="00E24A56" w:rsidRDefault="00E24A56" w:rsidP="00E24A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657850" cy="3746754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davači 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442" cy="375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A56" w:rsidRPr="00E24A56" w:rsidRDefault="001E702E" w:rsidP="00E24A56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 </w:t>
      </w:r>
      <w:r w:rsidR="00424612">
        <w:rPr>
          <w:rFonts w:cstheme="minorHAnsi"/>
          <w:sz w:val="24"/>
          <w:szCs w:val="24"/>
        </w:rPr>
        <w:t>lijeva nadesno</w:t>
      </w:r>
      <w:r>
        <w:rPr>
          <w:rFonts w:cstheme="minorHAnsi"/>
          <w:sz w:val="24"/>
          <w:szCs w:val="24"/>
        </w:rPr>
        <w:t xml:space="preserve">: </w:t>
      </w:r>
      <w:r w:rsidR="00E24A56" w:rsidRPr="00E24A56">
        <w:t xml:space="preserve">prof. </w:t>
      </w:r>
      <w:r w:rsidR="00E24A56" w:rsidRPr="00E24A56">
        <w:rPr>
          <w:rStyle w:val="Strong"/>
          <w:b w:val="0"/>
        </w:rPr>
        <w:t>Marko Jakopović</w:t>
      </w:r>
      <w:r w:rsidR="00E24A56">
        <w:t>;</w:t>
      </w:r>
      <w:r w:rsidR="00E24A56" w:rsidRPr="00E24A56">
        <w:t xml:space="preserve"> </w:t>
      </w:r>
      <w:r w:rsidR="00E24A56">
        <w:t xml:space="preserve">Ljiljana </w:t>
      </w:r>
      <w:proofErr w:type="spellStart"/>
      <w:r w:rsidR="00E24A56">
        <w:t>Vukota</w:t>
      </w:r>
      <w:proofErr w:type="spellEnd"/>
      <w:r w:rsidR="00E24A56">
        <w:t xml:space="preserve">, udruga SVE za NJU; </w:t>
      </w:r>
      <w:r w:rsidR="00E24A56" w:rsidRPr="00E24A56">
        <w:t xml:space="preserve">prof. dr. </w:t>
      </w:r>
      <w:proofErr w:type="spellStart"/>
      <w:r w:rsidR="00E24A56" w:rsidRPr="00E24A56">
        <w:t>sc</w:t>
      </w:r>
      <w:proofErr w:type="spellEnd"/>
      <w:r w:rsidR="00E24A56" w:rsidRPr="00E24A56">
        <w:t xml:space="preserve">. </w:t>
      </w:r>
      <w:r w:rsidR="00E24A56" w:rsidRPr="00E24A56">
        <w:rPr>
          <w:rStyle w:val="Strong"/>
          <w:b w:val="0"/>
        </w:rPr>
        <w:t xml:space="preserve">Damir </w:t>
      </w:r>
      <w:proofErr w:type="spellStart"/>
      <w:r w:rsidR="00E24A56" w:rsidRPr="00E24A56">
        <w:rPr>
          <w:rStyle w:val="Strong"/>
          <w:b w:val="0"/>
        </w:rPr>
        <w:t>Vrbanec</w:t>
      </w:r>
      <w:proofErr w:type="spellEnd"/>
      <w:r w:rsidR="00E24A56">
        <w:t>;</w:t>
      </w:r>
      <w:r w:rsidR="00E24A56" w:rsidRPr="00E24A56">
        <w:t xml:space="preserve"> </w:t>
      </w:r>
      <w:r w:rsidR="00E24A56">
        <w:t xml:space="preserve">Sandra </w:t>
      </w:r>
      <w:proofErr w:type="spellStart"/>
      <w:r w:rsidR="00E24A56">
        <w:t>Karabatić</w:t>
      </w:r>
      <w:proofErr w:type="spellEnd"/>
      <w:r w:rsidR="00E24A56">
        <w:t xml:space="preserve">, udruga Jedra; doc. dr.sc. Sanja Pleština; </w:t>
      </w:r>
      <w:r w:rsidR="00E24A56" w:rsidRPr="00E24A56">
        <w:t>akademik</w:t>
      </w:r>
      <w:r w:rsidR="00E24A56" w:rsidRPr="00E24A56">
        <w:rPr>
          <w:rStyle w:val="Strong"/>
        </w:rPr>
        <w:t xml:space="preserve"> </w:t>
      </w:r>
      <w:r w:rsidR="00E24A56">
        <w:rPr>
          <w:rStyle w:val="Strong"/>
          <w:b w:val="0"/>
        </w:rPr>
        <w:t xml:space="preserve">Miroslav </w:t>
      </w:r>
      <w:proofErr w:type="spellStart"/>
      <w:r w:rsidR="00E24A56">
        <w:rPr>
          <w:rStyle w:val="Strong"/>
          <w:b w:val="0"/>
        </w:rPr>
        <w:t>Samaržija</w:t>
      </w:r>
      <w:proofErr w:type="spellEnd"/>
    </w:p>
    <w:p w:rsidR="00E24A56" w:rsidRDefault="00E24A56" w:rsidP="00E24A56">
      <w:pPr>
        <w:jc w:val="both"/>
        <w:rPr>
          <w:rFonts w:cstheme="minorHAnsi"/>
          <w:sz w:val="24"/>
          <w:szCs w:val="24"/>
        </w:rPr>
      </w:pPr>
    </w:p>
    <w:p w:rsidR="00E24A56" w:rsidRDefault="00E24A56" w:rsidP="00E24A5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>
            <wp:extent cx="5648325" cy="37404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davači sv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870" cy="37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A56" w:rsidRPr="00E24A56" w:rsidRDefault="00E24A56" w:rsidP="00E24A56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 </w:t>
      </w:r>
      <w:r w:rsidR="00424612">
        <w:rPr>
          <w:rFonts w:cstheme="minorHAnsi"/>
          <w:sz w:val="24"/>
          <w:szCs w:val="24"/>
        </w:rPr>
        <w:t>lijeva nadesno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: Ana </w:t>
      </w:r>
      <w:proofErr w:type="spellStart"/>
      <w:r>
        <w:rPr>
          <w:rFonts w:cstheme="minorHAnsi"/>
          <w:sz w:val="24"/>
          <w:szCs w:val="24"/>
        </w:rPr>
        <w:t>Kruhak</w:t>
      </w:r>
      <w:proofErr w:type="spellEnd"/>
      <w:r>
        <w:rPr>
          <w:rFonts w:cstheme="minorHAnsi"/>
          <w:sz w:val="24"/>
          <w:szCs w:val="24"/>
        </w:rPr>
        <w:t xml:space="preserve">, voditeljica događanja; </w:t>
      </w:r>
      <w:r>
        <w:t xml:space="preserve">Ljiljana </w:t>
      </w:r>
      <w:proofErr w:type="spellStart"/>
      <w:r>
        <w:t>Vukota</w:t>
      </w:r>
      <w:proofErr w:type="spellEnd"/>
      <w:r>
        <w:t xml:space="preserve">, udruga SVE za NJU; Sandra </w:t>
      </w:r>
      <w:proofErr w:type="spellStart"/>
      <w:r>
        <w:t>Karabatić</w:t>
      </w:r>
      <w:proofErr w:type="spellEnd"/>
      <w:r>
        <w:t xml:space="preserve">, udruga Jedra; doc. dr.sc. Sanja Pleština; </w:t>
      </w:r>
      <w:r w:rsidRPr="00E24A56">
        <w:t xml:space="preserve">prof. </w:t>
      </w:r>
      <w:r w:rsidRPr="00E24A56">
        <w:rPr>
          <w:rStyle w:val="Strong"/>
          <w:b w:val="0"/>
        </w:rPr>
        <w:t>Marko Jakopović</w:t>
      </w:r>
      <w:r>
        <w:t>;</w:t>
      </w:r>
      <w:r w:rsidRPr="00E24A56">
        <w:t xml:space="preserve"> prof. dr. </w:t>
      </w:r>
      <w:proofErr w:type="spellStart"/>
      <w:r w:rsidRPr="00E24A56">
        <w:t>sc</w:t>
      </w:r>
      <w:proofErr w:type="spellEnd"/>
      <w:r w:rsidRPr="00E24A56">
        <w:t xml:space="preserve">. </w:t>
      </w:r>
      <w:r w:rsidRPr="00E24A56">
        <w:rPr>
          <w:rStyle w:val="Strong"/>
          <w:b w:val="0"/>
        </w:rPr>
        <w:t xml:space="preserve">Damir </w:t>
      </w:r>
      <w:proofErr w:type="spellStart"/>
      <w:r w:rsidRPr="00E24A56">
        <w:rPr>
          <w:rStyle w:val="Strong"/>
          <w:b w:val="0"/>
        </w:rPr>
        <w:t>Vrbanec</w:t>
      </w:r>
      <w:proofErr w:type="spellEnd"/>
      <w:r>
        <w:t>;</w:t>
      </w:r>
      <w:r w:rsidRPr="00E24A56">
        <w:t xml:space="preserve"> akademik</w:t>
      </w:r>
      <w:r w:rsidRPr="00E24A56">
        <w:rPr>
          <w:rStyle w:val="Strong"/>
        </w:rPr>
        <w:t xml:space="preserve"> </w:t>
      </w:r>
      <w:r>
        <w:rPr>
          <w:rStyle w:val="Strong"/>
          <w:b w:val="0"/>
        </w:rPr>
        <w:t xml:space="preserve">Miroslav </w:t>
      </w:r>
      <w:proofErr w:type="spellStart"/>
      <w:r>
        <w:rPr>
          <w:rStyle w:val="Strong"/>
          <w:b w:val="0"/>
        </w:rPr>
        <w:t>Samaržija</w:t>
      </w:r>
      <w:proofErr w:type="spellEnd"/>
    </w:p>
    <w:sectPr w:rsidR="00E24A56" w:rsidRPr="00E24A56" w:rsidSect="00E24A5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B6DDA"/>
    <w:multiLevelType w:val="hybridMultilevel"/>
    <w:tmpl w:val="E78A5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49"/>
    <w:rsid w:val="000D27CF"/>
    <w:rsid w:val="00163B21"/>
    <w:rsid w:val="001C31F3"/>
    <w:rsid w:val="001E702E"/>
    <w:rsid w:val="002A56DA"/>
    <w:rsid w:val="002F2C41"/>
    <w:rsid w:val="003D692C"/>
    <w:rsid w:val="00424612"/>
    <w:rsid w:val="005C5D58"/>
    <w:rsid w:val="0064162B"/>
    <w:rsid w:val="0069144B"/>
    <w:rsid w:val="00692719"/>
    <w:rsid w:val="006A28AA"/>
    <w:rsid w:val="006B6F33"/>
    <w:rsid w:val="0071084B"/>
    <w:rsid w:val="008D3204"/>
    <w:rsid w:val="009D08FB"/>
    <w:rsid w:val="009E0DFF"/>
    <w:rsid w:val="00A35349"/>
    <w:rsid w:val="00AE48E6"/>
    <w:rsid w:val="00AF4991"/>
    <w:rsid w:val="00BB42CE"/>
    <w:rsid w:val="00BE50BC"/>
    <w:rsid w:val="00CA3F60"/>
    <w:rsid w:val="00E24A56"/>
    <w:rsid w:val="00E52570"/>
    <w:rsid w:val="00F00307"/>
    <w:rsid w:val="00F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1F63E-DDCA-47F3-A060-38155722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C41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2C41"/>
    <w:rPr>
      <w:b/>
      <w:bCs/>
    </w:rPr>
  </w:style>
  <w:style w:type="character" w:styleId="Hyperlink">
    <w:name w:val="Hyperlink"/>
    <w:basedOn w:val="DefaultParagraphFont"/>
    <w:uiPriority w:val="99"/>
    <w:unhideWhenUsed/>
    <w:rsid w:val="009E0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svezanju.hr/centar-znanja/brosure-i-prirucnici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2017-12-18T12:45:00Z</dcterms:created>
  <dcterms:modified xsi:type="dcterms:W3CDTF">2017-12-18T14:26:00Z</dcterms:modified>
</cp:coreProperties>
</file>