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286" w:rsidRDefault="00930FA6" w:rsidP="008D1286">
      <w:pPr>
        <w:spacing w:after="0"/>
        <w:jc w:val="center"/>
        <w:rPr>
          <w:rStyle w:val="Strong"/>
          <w:rFonts w:ascii="Arial" w:eastAsia="Times New Roman" w:hAnsi="Arial" w:cs="Arial"/>
          <w:b w:val="0"/>
          <w:bCs w:val="0"/>
          <w:i/>
          <w:sz w:val="21"/>
          <w:szCs w:val="21"/>
        </w:rPr>
      </w:pPr>
      <w:r w:rsidRPr="008D1286">
        <w:rPr>
          <w:rStyle w:val="Strong"/>
          <w:rFonts w:eastAsia="Times New Roman"/>
          <w:bCs w:val="0"/>
        </w:rPr>
        <w:t>OBJAVA ZA MEDIJE</w:t>
      </w:r>
      <w:r>
        <w:rPr>
          <w:rFonts w:eastAsia="Times New Roman"/>
        </w:rPr>
        <w:br/>
        <w:t> </w:t>
      </w:r>
      <w:r>
        <w:rPr>
          <w:rFonts w:eastAsia="Times New Roman"/>
        </w:rPr>
        <w:br/>
      </w:r>
      <w:r w:rsidRPr="008D1286">
        <w:rPr>
          <w:rFonts w:eastAsia="Times New Roman"/>
          <w:b/>
          <w:color w:val="FF3399"/>
          <w:sz w:val="32"/>
          <w:szCs w:val="32"/>
        </w:rPr>
        <w:t>UHVATI RITAM</w:t>
      </w:r>
      <w:r>
        <w:rPr>
          <w:rFonts w:eastAsia="Times New Roman"/>
        </w:rPr>
        <w:br/>
      </w:r>
    </w:p>
    <w:p w:rsidR="00FF207A" w:rsidRPr="008D1286" w:rsidRDefault="00930FA6" w:rsidP="008D1286">
      <w:pPr>
        <w:jc w:val="center"/>
        <w:rPr>
          <w:rStyle w:val="Strong"/>
          <w:rFonts w:ascii="Arial" w:eastAsia="Times New Roman" w:hAnsi="Arial" w:cs="Arial"/>
          <w:b w:val="0"/>
          <w:bCs w:val="0"/>
          <w:i/>
          <w:sz w:val="21"/>
          <w:szCs w:val="21"/>
        </w:rPr>
      </w:pPr>
      <w:r w:rsidRPr="008D1286">
        <w:rPr>
          <w:rStyle w:val="Strong"/>
          <w:rFonts w:ascii="Arial" w:eastAsia="Times New Roman" w:hAnsi="Arial" w:cs="Arial"/>
          <w:b w:val="0"/>
          <w:bCs w:val="0"/>
          <w:i/>
          <w:sz w:val="21"/>
          <w:szCs w:val="21"/>
        </w:rPr>
        <w:t>Javnozdravstvena akcija na Cvjetnom 21.10.2017.</w:t>
      </w:r>
    </w:p>
    <w:p w:rsidR="008D1286" w:rsidRDefault="00930FA6" w:rsidP="00FF207A">
      <w:pPr>
        <w:rPr>
          <w:rFonts w:ascii="Arial" w:eastAsia="Times New Roman" w:hAnsi="Arial" w:cs="Arial"/>
          <w:sz w:val="21"/>
          <w:szCs w:val="21"/>
        </w:rPr>
      </w:pPr>
      <w:r>
        <w:rPr>
          <w:rFonts w:ascii="Arial" w:eastAsia="Times New Roman" w:hAnsi="Arial" w:cs="Arial"/>
          <w:sz w:val="21"/>
          <w:szCs w:val="21"/>
        </w:rPr>
        <w:br/>
        <w:t> </w:t>
      </w:r>
      <w:r>
        <w:rPr>
          <w:rFonts w:ascii="Arial" w:eastAsia="Times New Roman" w:hAnsi="Arial" w:cs="Arial"/>
          <w:sz w:val="21"/>
          <w:szCs w:val="21"/>
        </w:rPr>
        <w:br/>
        <w:t>Zagreb, 21. listopad 2017. – Udruga SVE za NJU, Hrvatski zavod za javno zdravstvo i Grad Zagreb organizirali su javnozdravstvenu akciju „Uhvati ritam“ povodom Međunarodnog mjeseca borbe protiv raka dojke.</w:t>
      </w:r>
    </w:p>
    <w:p w:rsidR="008D1286" w:rsidRDefault="00930FA6" w:rsidP="00FF207A">
      <w:pPr>
        <w:rPr>
          <w:rFonts w:ascii="Arial" w:eastAsia="Times New Roman" w:hAnsi="Arial" w:cs="Arial"/>
          <w:sz w:val="21"/>
          <w:szCs w:val="21"/>
        </w:rPr>
      </w:pPr>
      <w:r>
        <w:rPr>
          <w:rFonts w:ascii="Arial" w:eastAsia="Times New Roman" w:hAnsi="Arial" w:cs="Arial"/>
          <w:sz w:val="21"/>
          <w:szCs w:val="21"/>
        </w:rPr>
        <w:br/>
        <w:t>U akciju su se uključili Hrvatski zavod za zdravstveno osiguranje, Nastavni zavod za javno zdravstvo „Dr. Andrija Štampar“ i Klinički bolnički centar Zagreb.</w:t>
      </w:r>
      <w:r>
        <w:rPr>
          <w:rFonts w:ascii="Arial" w:eastAsia="Times New Roman" w:hAnsi="Arial" w:cs="Arial"/>
          <w:sz w:val="21"/>
          <w:szCs w:val="21"/>
        </w:rPr>
        <w:br/>
        <w:t xml:space="preserve">Akcijom se skreće pozornost na važnost ranog otkrivanja raka dojke i odazivanja žena na pozive na besplatnu mamografiju iz Nacionalnog programa za rano otkrivanje raka dojke te na važnost optimalnog liječenja i skrbi o bolesnicama, osobito ženama s </w:t>
      </w:r>
      <w:proofErr w:type="spellStart"/>
      <w:r>
        <w:rPr>
          <w:rFonts w:ascii="Arial" w:eastAsia="Times New Roman" w:hAnsi="Arial" w:cs="Arial"/>
          <w:sz w:val="21"/>
          <w:szCs w:val="21"/>
        </w:rPr>
        <w:t>metastatskim</w:t>
      </w:r>
      <w:proofErr w:type="spellEnd"/>
      <w:r>
        <w:rPr>
          <w:rFonts w:ascii="Arial" w:eastAsia="Times New Roman" w:hAnsi="Arial" w:cs="Arial"/>
          <w:sz w:val="21"/>
          <w:szCs w:val="21"/>
        </w:rPr>
        <w:t xml:space="preserve"> rakom dojke.</w:t>
      </w:r>
      <w:r>
        <w:rPr>
          <w:rFonts w:ascii="Arial" w:eastAsia="Times New Roman" w:hAnsi="Arial" w:cs="Arial"/>
          <w:sz w:val="21"/>
          <w:szCs w:val="21"/>
        </w:rPr>
        <w:br/>
        <w:t xml:space="preserve">„Uhvati ritam“ obuhvaća ritam redovitih pregleda: </w:t>
      </w:r>
      <w:proofErr w:type="spellStart"/>
      <w:r>
        <w:rPr>
          <w:rFonts w:ascii="Arial" w:eastAsia="Times New Roman" w:hAnsi="Arial" w:cs="Arial"/>
          <w:sz w:val="21"/>
          <w:szCs w:val="21"/>
        </w:rPr>
        <w:t>samopregled</w:t>
      </w:r>
      <w:proofErr w:type="spellEnd"/>
      <w:r>
        <w:rPr>
          <w:rFonts w:ascii="Arial" w:eastAsia="Times New Roman" w:hAnsi="Arial" w:cs="Arial"/>
          <w:sz w:val="21"/>
          <w:szCs w:val="21"/>
        </w:rPr>
        <w:t>, ultrazvuk dojki, mamografija ili nešto drugo po preporuci liječnika</w:t>
      </w:r>
      <w:r>
        <w:rPr>
          <w:rStyle w:val="Strong"/>
          <w:rFonts w:ascii="Arial" w:eastAsia="Times New Roman" w:hAnsi="Arial" w:cs="Arial"/>
          <w:b w:val="0"/>
          <w:bCs w:val="0"/>
          <w:sz w:val="21"/>
          <w:szCs w:val="21"/>
        </w:rPr>
        <w:t xml:space="preserve">, </w:t>
      </w:r>
      <w:r>
        <w:rPr>
          <w:rFonts w:ascii="Arial" w:eastAsia="Times New Roman" w:hAnsi="Arial" w:cs="Arial"/>
          <w:sz w:val="21"/>
          <w:szCs w:val="21"/>
        </w:rPr>
        <w:t>zatim ritam oboljele žene; prilagodbu njezinim željama i mogućnostima, te podsjetnik da svaka žena u svoj život uglazbi vrijeme za sebe u svoje poslovne i obiteljske obveze.</w:t>
      </w:r>
      <w:r>
        <w:rPr>
          <w:rFonts w:ascii="Arial" w:eastAsia="Times New Roman" w:hAnsi="Arial" w:cs="Arial"/>
          <w:sz w:val="21"/>
          <w:szCs w:val="21"/>
        </w:rPr>
        <w:br/>
      </w:r>
    </w:p>
    <w:p w:rsidR="008D1286" w:rsidRDefault="00930FA6" w:rsidP="00FF207A">
      <w:pPr>
        <w:rPr>
          <w:rFonts w:ascii="Arial" w:eastAsia="Times New Roman" w:hAnsi="Arial" w:cs="Arial"/>
          <w:sz w:val="21"/>
          <w:szCs w:val="21"/>
        </w:rPr>
      </w:pPr>
      <w:r>
        <w:rPr>
          <w:rFonts w:ascii="Arial" w:eastAsia="Times New Roman" w:hAnsi="Arial" w:cs="Arial"/>
          <w:sz w:val="21"/>
          <w:szCs w:val="21"/>
        </w:rPr>
        <w:t>Cilj akcije je podizanje svijesti o važnosti redovitih pregleda žena i ranog otkrivanja raka dojke te sveobuhvatne skrbi o bolesnicama.</w:t>
      </w:r>
      <w:r>
        <w:rPr>
          <w:rFonts w:ascii="Arial" w:eastAsia="Times New Roman" w:hAnsi="Arial" w:cs="Arial"/>
          <w:sz w:val="21"/>
          <w:szCs w:val="21"/>
        </w:rPr>
        <w:br/>
        <w:t xml:space="preserve">Posebno iznenađenje za sve prisutne pripremile su </w:t>
      </w:r>
      <w:proofErr w:type="spellStart"/>
      <w:r>
        <w:rPr>
          <w:rStyle w:val="Emphasis"/>
          <w:rFonts w:ascii="Arial" w:eastAsia="Times New Roman" w:hAnsi="Arial" w:cs="Arial"/>
          <w:sz w:val="21"/>
          <w:szCs w:val="21"/>
        </w:rPr>
        <w:t>Supermrak</w:t>
      </w:r>
      <w:proofErr w:type="spellEnd"/>
      <w:r>
        <w:rPr>
          <w:rStyle w:val="Emphasis"/>
          <w:rFonts w:ascii="Arial" w:eastAsia="Times New Roman" w:hAnsi="Arial" w:cs="Arial"/>
          <w:sz w:val="21"/>
          <w:szCs w:val="21"/>
        </w:rPr>
        <w:t xml:space="preserve"> plesačice</w:t>
      </w:r>
      <w:r>
        <w:rPr>
          <w:rFonts w:ascii="Arial" w:eastAsia="Times New Roman" w:hAnsi="Arial" w:cs="Arial"/>
          <w:sz w:val="21"/>
          <w:szCs w:val="21"/>
        </w:rPr>
        <w:t xml:space="preserve"> - korisnice Centra za psihološku pomoć svojim nastupom pod vodstvom Petre </w:t>
      </w:r>
      <w:proofErr w:type="spellStart"/>
      <w:r>
        <w:rPr>
          <w:rFonts w:ascii="Arial" w:eastAsia="Times New Roman" w:hAnsi="Arial" w:cs="Arial"/>
          <w:sz w:val="21"/>
          <w:szCs w:val="21"/>
        </w:rPr>
        <w:t>Mavar</w:t>
      </w:r>
      <w:proofErr w:type="spellEnd"/>
      <w:r>
        <w:rPr>
          <w:rFonts w:ascii="Arial" w:eastAsia="Times New Roman" w:hAnsi="Arial" w:cs="Arial"/>
          <w:sz w:val="21"/>
          <w:szCs w:val="21"/>
        </w:rPr>
        <w:t xml:space="preserve"> i </w:t>
      </w:r>
      <w:proofErr w:type="spellStart"/>
      <w:r>
        <w:rPr>
          <w:rFonts w:ascii="Arial" w:eastAsia="Times New Roman" w:hAnsi="Arial" w:cs="Arial"/>
          <w:sz w:val="21"/>
          <w:szCs w:val="21"/>
        </w:rPr>
        <w:t>rasplesale</w:t>
      </w:r>
      <w:proofErr w:type="spellEnd"/>
      <w:r>
        <w:rPr>
          <w:rFonts w:ascii="Arial" w:eastAsia="Times New Roman" w:hAnsi="Arial" w:cs="Arial"/>
          <w:sz w:val="21"/>
          <w:szCs w:val="21"/>
        </w:rPr>
        <w:t xml:space="preserve"> Cvjetni trg.</w:t>
      </w:r>
      <w:r>
        <w:rPr>
          <w:rFonts w:ascii="Arial" w:eastAsia="Times New Roman" w:hAnsi="Arial" w:cs="Arial"/>
          <w:sz w:val="21"/>
          <w:szCs w:val="21"/>
        </w:rPr>
        <w:br/>
        <w:t xml:space="preserve">Akciju je podržala i predsjednica Republike, </w:t>
      </w:r>
      <w:proofErr w:type="spellStart"/>
      <w:r>
        <w:rPr>
          <w:rStyle w:val="Strong"/>
          <w:rFonts w:ascii="Arial" w:eastAsia="Times New Roman" w:hAnsi="Arial" w:cs="Arial"/>
          <w:b w:val="0"/>
          <w:bCs w:val="0"/>
          <w:sz w:val="21"/>
          <w:szCs w:val="21"/>
        </w:rPr>
        <w:t>Kolinda</w:t>
      </w:r>
      <w:proofErr w:type="spellEnd"/>
      <w:r>
        <w:rPr>
          <w:rStyle w:val="Strong"/>
          <w:rFonts w:ascii="Arial" w:eastAsia="Times New Roman" w:hAnsi="Arial" w:cs="Arial"/>
          <w:b w:val="0"/>
          <w:bCs w:val="0"/>
          <w:sz w:val="21"/>
          <w:szCs w:val="21"/>
        </w:rPr>
        <w:t xml:space="preserve"> Grabar – Kitarović</w:t>
      </w:r>
      <w:r>
        <w:rPr>
          <w:rFonts w:ascii="Arial" w:eastAsia="Times New Roman" w:hAnsi="Arial" w:cs="Arial"/>
          <w:sz w:val="21"/>
          <w:szCs w:val="21"/>
        </w:rPr>
        <w:t xml:space="preserve">, te pozvala sve žene da se odazovu na preglede. U ime Grada Zagreba kao suorganizatora okupljene građane pozdravio je i gradonačelnik </w:t>
      </w:r>
      <w:r>
        <w:rPr>
          <w:rStyle w:val="Strong"/>
          <w:rFonts w:ascii="Arial" w:eastAsia="Times New Roman" w:hAnsi="Arial" w:cs="Arial"/>
          <w:b w:val="0"/>
          <w:bCs w:val="0"/>
          <w:sz w:val="21"/>
          <w:szCs w:val="21"/>
        </w:rPr>
        <w:t>Milan Bandić</w:t>
      </w:r>
      <w:r>
        <w:rPr>
          <w:rFonts w:ascii="Arial" w:eastAsia="Times New Roman" w:hAnsi="Arial" w:cs="Arial"/>
          <w:sz w:val="21"/>
          <w:szCs w:val="21"/>
        </w:rPr>
        <w:t>.</w:t>
      </w:r>
      <w:r>
        <w:rPr>
          <w:rFonts w:ascii="Arial" w:eastAsia="Times New Roman" w:hAnsi="Arial" w:cs="Arial"/>
          <w:sz w:val="21"/>
          <w:szCs w:val="21"/>
        </w:rPr>
        <w:br/>
      </w:r>
    </w:p>
    <w:p w:rsidR="008D1286" w:rsidRDefault="00930FA6" w:rsidP="00FF207A">
      <w:pPr>
        <w:rPr>
          <w:rFonts w:ascii="Arial" w:eastAsia="Times New Roman" w:hAnsi="Arial" w:cs="Arial"/>
          <w:sz w:val="21"/>
          <w:szCs w:val="21"/>
        </w:rPr>
      </w:pPr>
      <w:r>
        <w:rPr>
          <w:rFonts w:ascii="Arial" w:eastAsia="Times New Roman" w:hAnsi="Arial" w:cs="Arial"/>
          <w:sz w:val="21"/>
          <w:szCs w:val="21"/>
        </w:rPr>
        <w:t xml:space="preserve">Nakon uspješnog prošlogodišnjeg izazova na </w:t>
      </w:r>
      <w:r>
        <w:rPr>
          <w:rStyle w:val="Strong"/>
          <w:rFonts w:ascii="Arial" w:eastAsia="Times New Roman" w:hAnsi="Arial" w:cs="Arial"/>
          <w:b w:val="0"/>
          <w:bCs w:val="0"/>
          <w:sz w:val="21"/>
          <w:szCs w:val="21"/>
        </w:rPr>
        <w:t>Čini pravu stvar</w:t>
      </w:r>
      <w:r>
        <w:rPr>
          <w:rFonts w:ascii="Arial" w:eastAsia="Times New Roman" w:hAnsi="Arial" w:cs="Arial"/>
          <w:sz w:val="21"/>
          <w:szCs w:val="21"/>
        </w:rPr>
        <w:t xml:space="preserve">, kada je uz pomoć brojnih donatora prikupio 6 855 kuna za udrugu SVE za NJU, popularni domaći spisatelj i sociolog </w:t>
      </w:r>
      <w:r>
        <w:rPr>
          <w:rStyle w:val="Strong"/>
          <w:rFonts w:ascii="Arial" w:eastAsia="Times New Roman" w:hAnsi="Arial" w:cs="Arial"/>
          <w:b w:val="0"/>
          <w:bCs w:val="0"/>
          <w:sz w:val="21"/>
          <w:szCs w:val="21"/>
        </w:rPr>
        <w:t xml:space="preserve">Bruno </w:t>
      </w:r>
      <w:proofErr w:type="spellStart"/>
      <w:r>
        <w:rPr>
          <w:rStyle w:val="Strong"/>
          <w:rFonts w:ascii="Arial" w:eastAsia="Times New Roman" w:hAnsi="Arial" w:cs="Arial"/>
          <w:b w:val="0"/>
          <w:bCs w:val="0"/>
          <w:sz w:val="21"/>
          <w:szCs w:val="21"/>
        </w:rPr>
        <w:t>Šimleša</w:t>
      </w:r>
      <w:proofErr w:type="spellEnd"/>
      <w:r>
        <w:rPr>
          <w:rFonts w:ascii="Arial" w:eastAsia="Times New Roman" w:hAnsi="Arial" w:cs="Arial"/>
          <w:sz w:val="21"/>
          <w:szCs w:val="21"/>
        </w:rPr>
        <w:t xml:space="preserve"> ponovno je pokrenuo </w:t>
      </w:r>
      <w:proofErr w:type="spellStart"/>
      <w:r>
        <w:rPr>
          <w:rFonts w:ascii="Arial" w:eastAsia="Times New Roman" w:hAnsi="Arial" w:cs="Arial"/>
          <w:sz w:val="21"/>
          <w:szCs w:val="21"/>
        </w:rPr>
        <w:t>crowdfunding</w:t>
      </w:r>
      <w:proofErr w:type="spellEnd"/>
      <w:r>
        <w:rPr>
          <w:rFonts w:ascii="Arial" w:eastAsia="Times New Roman" w:hAnsi="Arial" w:cs="Arial"/>
          <w:sz w:val="21"/>
          <w:szCs w:val="21"/>
        </w:rPr>
        <w:t xml:space="preserve"> kampanju i svojim novim izazovom oduševio sve okupljene na zagrebačkom Cvjetnom trgu, ovog se puta odlučio na nešto sasvim drugačije od brijanja glave, te je zajedno s poznatim hrvatskim glumcima, Goranom i Bojanom </w:t>
      </w:r>
      <w:proofErr w:type="spellStart"/>
      <w:r>
        <w:rPr>
          <w:rFonts w:ascii="Arial" w:eastAsia="Times New Roman" w:hAnsi="Arial" w:cs="Arial"/>
          <w:sz w:val="21"/>
          <w:szCs w:val="21"/>
        </w:rPr>
        <w:t>Navojcem</w:t>
      </w:r>
      <w:proofErr w:type="spellEnd"/>
      <w:r>
        <w:rPr>
          <w:rFonts w:ascii="Arial" w:eastAsia="Times New Roman" w:hAnsi="Arial" w:cs="Arial"/>
          <w:sz w:val="21"/>
          <w:szCs w:val="21"/>
        </w:rPr>
        <w:t xml:space="preserve"> odmjerio snage u </w:t>
      </w:r>
      <w:proofErr w:type="spellStart"/>
      <w:r>
        <w:rPr>
          <w:rFonts w:ascii="Arial" w:eastAsia="Times New Roman" w:hAnsi="Arial" w:cs="Arial"/>
          <w:sz w:val="21"/>
          <w:szCs w:val="21"/>
        </w:rPr>
        <w:t>breakdanceu</w:t>
      </w:r>
      <w:proofErr w:type="spellEnd"/>
      <w:r>
        <w:rPr>
          <w:rFonts w:ascii="Arial" w:eastAsia="Times New Roman" w:hAnsi="Arial" w:cs="Arial"/>
          <w:sz w:val="21"/>
          <w:szCs w:val="21"/>
        </w:rPr>
        <w:t xml:space="preserve"> pod vodstvom mlade </w:t>
      </w:r>
      <w:proofErr w:type="spellStart"/>
      <w:r>
        <w:rPr>
          <w:rFonts w:ascii="Arial" w:eastAsia="Times New Roman" w:hAnsi="Arial" w:cs="Arial"/>
          <w:sz w:val="21"/>
          <w:szCs w:val="21"/>
        </w:rPr>
        <w:t>freestyle</w:t>
      </w:r>
      <w:proofErr w:type="spellEnd"/>
      <w:r>
        <w:rPr>
          <w:rFonts w:ascii="Arial" w:eastAsia="Times New Roman" w:hAnsi="Arial" w:cs="Arial"/>
          <w:sz w:val="21"/>
          <w:szCs w:val="21"/>
        </w:rPr>
        <w:t xml:space="preserve"> plesačice Mirte Ljulj.</w:t>
      </w:r>
      <w:r>
        <w:rPr>
          <w:rFonts w:ascii="Arial" w:eastAsia="Times New Roman" w:hAnsi="Arial" w:cs="Arial"/>
          <w:sz w:val="21"/>
          <w:szCs w:val="21"/>
        </w:rPr>
        <w:br/>
        <w:t xml:space="preserve">„Nakon prošlogodišnjeg brijanja glave, ovog je puta bilo vrijeme za još veći izazov. Pokušali smo od mene napraviti </w:t>
      </w:r>
      <w:proofErr w:type="spellStart"/>
      <w:r>
        <w:rPr>
          <w:rFonts w:ascii="Arial" w:eastAsia="Times New Roman" w:hAnsi="Arial" w:cs="Arial"/>
          <w:sz w:val="21"/>
          <w:szCs w:val="21"/>
        </w:rPr>
        <w:t>breakdance</w:t>
      </w:r>
      <w:proofErr w:type="spellEnd"/>
      <w:r>
        <w:rPr>
          <w:rFonts w:ascii="Arial" w:eastAsia="Times New Roman" w:hAnsi="Arial" w:cs="Arial"/>
          <w:sz w:val="21"/>
          <w:szCs w:val="21"/>
        </w:rPr>
        <w:t xml:space="preserve"> plesača, a budući da sam i više nego smotan, morao sam pronaći nekoga tko je još smotaniji – i Navojci su bili logičan izbor. Cijela je priča stvorena kako bismo podigli svijest javnosti o ženama iz udruge SVE za NJU i pomogli im. Radi se o sjajnim fajtericama koje rade veliki posao, tijekom cijele godine. Meni je čast što im javnim sramoćenjem na Cvjetnom trgu mogu pomoći“, rekao je nakon performansa Bruno </w:t>
      </w:r>
      <w:proofErr w:type="spellStart"/>
      <w:r>
        <w:rPr>
          <w:rFonts w:ascii="Arial" w:eastAsia="Times New Roman" w:hAnsi="Arial" w:cs="Arial"/>
          <w:sz w:val="21"/>
          <w:szCs w:val="21"/>
        </w:rPr>
        <w:t>Šimleša</w:t>
      </w:r>
      <w:proofErr w:type="spellEnd"/>
      <w:r>
        <w:rPr>
          <w:rFonts w:ascii="Arial" w:eastAsia="Times New Roman" w:hAnsi="Arial" w:cs="Arial"/>
          <w:sz w:val="21"/>
          <w:szCs w:val="21"/>
        </w:rPr>
        <w:t>.</w:t>
      </w:r>
      <w:r>
        <w:rPr>
          <w:rFonts w:ascii="Arial" w:eastAsia="Times New Roman" w:hAnsi="Arial" w:cs="Arial"/>
          <w:sz w:val="21"/>
          <w:szCs w:val="21"/>
        </w:rPr>
        <w:br/>
      </w:r>
      <w:proofErr w:type="spellStart"/>
      <w:r>
        <w:rPr>
          <w:rFonts w:ascii="Arial" w:eastAsia="Times New Roman" w:hAnsi="Arial" w:cs="Arial"/>
          <w:sz w:val="21"/>
          <w:szCs w:val="21"/>
        </w:rPr>
        <w:t>Šimleša</w:t>
      </w:r>
      <w:proofErr w:type="spellEnd"/>
      <w:r>
        <w:rPr>
          <w:rFonts w:ascii="Arial" w:eastAsia="Times New Roman" w:hAnsi="Arial" w:cs="Arial"/>
          <w:sz w:val="21"/>
          <w:szCs w:val="21"/>
        </w:rPr>
        <w:t xml:space="preserve"> je kao cilj svog izazova postavio prikupljanje 10 000 kuna preko domaće </w:t>
      </w:r>
      <w:proofErr w:type="spellStart"/>
      <w:r>
        <w:rPr>
          <w:rFonts w:ascii="Arial" w:eastAsia="Times New Roman" w:hAnsi="Arial" w:cs="Arial"/>
          <w:sz w:val="21"/>
          <w:szCs w:val="21"/>
        </w:rPr>
        <w:t>crowdfunding</w:t>
      </w:r>
      <w:proofErr w:type="spellEnd"/>
      <w:r>
        <w:rPr>
          <w:rFonts w:ascii="Arial" w:eastAsia="Times New Roman" w:hAnsi="Arial" w:cs="Arial"/>
          <w:sz w:val="21"/>
          <w:szCs w:val="21"/>
        </w:rPr>
        <w:t xml:space="preserve"> platforme Čini pravu stvar, a tim bi se iznosom pokrili troškovi održavanja serije psiholoških radionica „Kako brinuti o sebi“ za štićenice udruge SVE za NJU.</w:t>
      </w:r>
      <w:r>
        <w:rPr>
          <w:rFonts w:ascii="Arial" w:eastAsia="Times New Roman" w:hAnsi="Arial" w:cs="Arial"/>
          <w:sz w:val="21"/>
          <w:szCs w:val="21"/>
        </w:rPr>
        <w:br/>
      </w:r>
    </w:p>
    <w:p w:rsidR="008D1286" w:rsidRDefault="00930FA6" w:rsidP="00FF207A">
      <w:pPr>
        <w:rPr>
          <w:rFonts w:ascii="Arial" w:eastAsia="Times New Roman" w:hAnsi="Arial" w:cs="Arial"/>
          <w:sz w:val="21"/>
          <w:szCs w:val="21"/>
        </w:rPr>
      </w:pPr>
      <w:r>
        <w:rPr>
          <w:rFonts w:ascii="Arial" w:eastAsia="Times New Roman" w:hAnsi="Arial" w:cs="Arial"/>
          <w:sz w:val="21"/>
          <w:szCs w:val="21"/>
        </w:rPr>
        <w:t xml:space="preserve">„Lijepo je u životu jedne organizacije imati ljude koji nisu samo deklarativni ambasadori, već nekoga tko ti je uvijek na raspolaganju i tko ti je zaista posvećen. Jedan od tih je Bruno </w:t>
      </w:r>
      <w:proofErr w:type="spellStart"/>
      <w:r>
        <w:rPr>
          <w:rFonts w:ascii="Arial" w:eastAsia="Times New Roman" w:hAnsi="Arial" w:cs="Arial"/>
          <w:sz w:val="21"/>
          <w:szCs w:val="21"/>
        </w:rPr>
        <w:t>Šimleša</w:t>
      </w:r>
      <w:proofErr w:type="spellEnd"/>
      <w:r>
        <w:rPr>
          <w:rFonts w:ascii="Arial" w:eastAsia="Times New Roman" w:hAnsi="Arial" w:cs="Arial"/>
          <w:sz w:val="21"/>
          <w:szCs w:val="21"/>
        </w:rPr>
        <w:t xml:space="preserve">. Prošlogodišnji i ovogodišnji izazovi koje je kreirao zaista nam puno znače, u emocionalnom smislu i u smislu izgradnje i vidljivosti Udruge u javnosti, ali najviše zbog toga što će nam uplaćene donacije od strane građana omogućiti da ovaj Centar nastavi raditi. Bruno kao pisac, književnik, ali prvenstveno kao terapeut zna koja je vrijednost terapije čovjeku koji je u životnoj krizi i mislim da je to jedini razlog zašto sve to radi“, poručila je </w:t>
      </w:r>
      <w:proofErr w:type="spellStart"/>
      <w:r>
        <w:rPr>
          <w:rStyle w:val="Strong"/>
          <w:rFonts w:ascii="Arial" w:eastAsia="Times New Roman" w:hAnsi="Arial" w:cs="Arial"/>
          <w:b w:val="0"/>
          <w:bCs w:val="0"/>
          <w:sz w:val="21"/>
          <w:szCs w:val="21"/>
        </w:rPr>
        <w:t>Almenka</w:t>
      </w:r>
      <w:proofErr w:type="spellEnd"/>
      <w:r>
        <w:rPr>
          <w:rStyle w:val="Strong"/>
          <w:rFonts w:ascii="Arial" w:eastAsia="Times New Roman" w:hAnsi="Arial" w:cs="Arial"/>
          <w:b w:val="0"/>
          <w:bCs w:val="0"/>
          <w:sz w:val="21"/>
          <w:szCs w:val="21"/>
        </w:rPr>
        <w:t xml:space="preserve"> Balenović</w:t>
      </w:r>
      <w:r>
        <w:rPr>
          <w:rFonts w:ascii="Arial" w:eastAsia="Times New Roman" w:hAnsi="Arial" w:cs="Arial"/>
          <w:sz w:val="21"/>
          <w:szCs w:val="21"/>
        </w:rPr>
        <w:t>, predsjednica Udruge SVE za NJU.</w:t>
      </w:r>
    </w:p>
    <w:p w:rsidR="008D1286" w:rsidRDefault="008D1286" w:rsidP="00FF207A">
      <w:r w:rsidRPr="008D1286">
        <w:rPr>
          <w:rFonts w:eastAsia="Times New Roman"/>
          <w:noProof/>
          <w:lang w:eastAsia="hr-HR"/>
        </w:rPr>
        <w:lastRenderedPageBreak/>
        <w:drawing>
          <wp:inline distT="0" distB="0" distL="0" distR="0">
            <wp:extent cx="6031230" cy="4078619"/>
            <wp:effectExtent l="0" t="0" r="7620" b="0"/>
            <wp:docPr id="1" name="Picture 1" descr="C:\Users\User\Desktop\predsjednica s oboljelim ženam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edsjednica s oboljelim ženama WE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1230" cy="4078619"/>
                    </a:xfrm>
                    <a:prstGeom prst="rect">
                      <a:avLst/>
                    </a:prstGeom>
                    <a:noFill/>
                    <a:ln>
                      <a:noFill/>
                    </a:ln>
                  </pic:spPr>
                </pic:pic>
              </a:graphicData>
            </a:graphic>
          </wp:inline>
        </w:drawing>
      </w:r>
    </w:p>
    <w:p w:rsidR="008D1286" w:rsidRDefault="008D1286" w:rsidP="00FF207A">
      <w:r>
        <w:t>Predsjednica RH s korisnicama udruge SVE za NJU</w:t>
      </w:r>
    </w:p>
    <w:p w:rsidR="008D1286" w:rsidRDefault="008D1286" w:rsidP="00FF207A"/>
    <w:p w:rsidR="008D1286" w:rsidRDefault="008D1286" w:rsidP="00FF207A">
      <w:r w:rsidRPr="008D1286">
        <w:rPr>
          <w:rFonts w:eastAsia="Times New Roman"/>
          <w:noProof/>
          <w:lang w:eastAsia="hr-HR"/>
        </w:rPr>
        <w:drawing>
          <wp:inline distT="0" distB="0" distL="0" distR="0">
            <wp:extent cx="6010275" cy="4117038"/>
            <wp:effectExtent l="0" t="0" r="0" b="0"/>
            <wp:docPr id="3" name="Picture 3" descr="C:\Users\User\Desktop\cinipravustvar005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inipravustvar005 W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897" cy="4121574"/>
                    </a:xfrm>
                    <a:prstGeom prst="rect">
                      <a:avLst/>
                    </a:prstGeom>
                    <a:noFill/>
                    <a:ln>
                      <a:noFill/>
                    </a:ln>
                  </pic:spPr>
                </pic:pic>
              </a:graphicData>
            </a:graphic>
          </wp:inline>
        </w:drawing>
      </w:r>
    </w:p>
    <w:p w:rsidR="008D1286" w:rsidRDefault="008D1286" w:rsidP="00FF207A">
      <w:r>
        <w:t>Čini pravu stvar IZAZOV</w:t>
      </w:r>
    </w:p>
    <w:p w:rsidR="008D1286" w:rsidRDefault="008D1286" w:rsidP="00FF207A">
      <w:bookmarkStart w:id="0" w:name="_GoBack"/>
      <w:r w:rsidRPr="008D1286">
        <w:rPr>
          <w:rFonts w:eastAsia="Times New Roman"/>
          <w:noProof/>
          <w:lang w:eastAsia="hr-HR"/>
        </w:rPr>
        <w:lastRenderedPageBreak/>
        <w:drawing>
          <wp:inline distT="0" distB="0" distL="0" distR="0">
            <wp:extent cx="6029569" cy="3919220"/>
            <wp:effectExtent l="0" t="0" r="9525" b="5080"/>
            <wp:docPr id="2" name="Picture 2" descr="C:\Users\User\Desktop\cinipravustvar003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inipravustvar003 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739" cy="3921931"/>
                    </a:xfrm>
                    <a:prstGeom prst="rect">
                      <a:avLst/>
                    </a:prstGeom>
                    <a:noFill/>
                    <a:ln>
                      <a:noFill/>
                    </a:ln>
                  </pic:spPr>
                </pic:pic>
              </a:graphicData>
            </a:graphic>
          </wp:inline>
        </w:drawing>
      </w:r>
    </w:p>
    <w:bookmarkEnd w:id="0"/>
    <w:p w:rsidR="008D1286" w:rsidRDefault="008D1286" w:rsidP="008D1286">
      <w:r>
        <w:t>Čini pravu stvar IZAZOV</w:t>
      </w:r>
    </w:p>
    <w:p w:rsidR="00D11326" w:rsidRDefault="00930FA6" w:rsidP="00FF207A">
      <w:r>
        <w:rPr>
          <w:rFonts w:eastAsia="Times New Roman"/>
        </w:rPr>
        <w:br/>
      </w:r>
    </w:p>
    <w:sectPr w:rsidR="00D11326" w:rsidSect="008D1286">
      <w:pgSz w:w="11906" w:h="16838"/>
      <w:pgMar w:top="993" w:right="1274"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A6"/>
    <w:rsid w:val="000A7738"/>
    <w:rsid w:val="008D1286"/>
    <w:rsid w:val="00930FA6"/>
    <w:rsid w:val="00D11326"/>
    <w:rsid w:val="00FF20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BC5141-7620-4DB3-817F-3D086EF2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30FA6"/>
    <w:rPr>
      <w:b/>
      <w:bCs/>
    </w:rPr>
  </w:style>
  <w:style w:type="character" w:styleId="Emphasis">
    <w:name w:val="Emphasis"/>
    <w:basedOn w:val="DefaultParagraphFont"/>
    <w:uiPriority w:val="20"/>
    <w:qFormat/>
    <w:rsid w:val="00930F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2017-10-26T08:03:00Z</dcterms:created>
  <dcterms:modified xsi:type="dcterms:W3CDTF">2017-10-26T09:55:00Z</dcterms:modified>
</cp:coreProperties>
</file>